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220" w:rsidRPr="00925220" w:rsidRDefault="00925220" w:rsidP="00925220">
      <w:pPr>
        <w:pageBreakBefore/>
        <w:spacing w:after="20"/>
        <w:jc w:val="both"/>
      </w:pPr>
    </w:p>
    <w:p w:rsidR="00A96153" w:rsidRDefault="00A96153" w:rsidP="00925220">
      <w:pPr>
        <w:pStyle w:val="10"/>
        <w:spacing w:after="2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noProof/>
          <w:lang w:eastAsia="ru-RU"/>
        </w:rPr>
        <w:drawing>
          <wp:inline distT="0" distB="0" distL="0" distR="0">
            <wp:extent cx="6479540" cy="6256657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6256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153" w:rsidRDefault="00A96153" w:rsidP="00925220">
      <w:pPr>
        <w:pStyle w:val="10"/>
        <w:spacing w:after="2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6153" w:rsidRDefault="00A96153" w:rsidP="00925220">
      <w:pPr>
        <w:pStyle w:val="10"/>
        <w:spacing w:after="2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6153" w:rsidRDefault="00A96153" w:rsidP="00925220">
      <w:pPr>
        <w:pStyle w:val="10"/>
        <w:spacing w:after="2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6153" w:rsidRDefault="00A96153" w:rsidP="00925220">
      <w:pPr>
        <w:pStyle w:val="10"/>
        <w:spacing w:after="2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6153" w:rsidRDefault="00A96153" w:rsidP="00925220">
      <w:pPr>
        <w:pStyle w:val="10"/>
        <w:spacing w:after="2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6153" w:rsidRDefault="00A96153" w:rsidP="00925220">
      <w:pPr>
        <w:pStyle w:val="10"/>
        <w:spacing w:after="2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6153" w:rsidRDefault="00A96153" w:rsidP="00925220">
      <w:pPr>
        <w:pStyle w:val="10"/>
        <w:spacing w:after="2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6153" w:rsidRDefault="00A96153" w:rsidP="00925220">
      <w:pPr>
        <w:pStyle w:val="10"/>
        <w:spacing w:after="2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6153" w:rsidRDefault="00A96153" w:rsidP="00925220">
      <w:pPr>
        <w:pStyle w:val="10"/>
        <w:spacing w:after="2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6153" w:rsidRDefault="00A96153" w:rsidP="00925220">
      <w:pPr>
        <w:pStyle w:val="10"/>
        <w:spacing w:after="2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6153" w:rsidRDefault="00A96153" w:rsidP="00925220">
      <w:pPr>
        <w:pStyle w:val="10"/>
        <w:spacing w:after="2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6153" w:rsidRDefault="00A96153" w:rsidP="00925220">
      <w:pPr>
        <w:pStyle w:val="10"/>
        <w:spacing w:after="2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6153" w:rsidRDefault="00A96153" w:rsidP="00925220">
      <w:pPr>
        <w:pStyle w:val="10"/>
        <w:spacing w:after="2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6153" w:rsidRDefault="00A96153" w:rsidP="00925220">
      <w:pPr>
        <w:pStyle w:val="10"/>
        <w:spacing w:after="2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6153" w:rsidRDefault="00A96153" w:rsidP="00925220">
      <w:pPr>
        <w:pStyle w:val="10"/>
        <w:spacing w:after="2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6153" w:rsidRDefault="00A96153" w:rsidP="00925220">
      <w:pPr>
        <w:pStyle w:val="10"/>
        <w:spacing w:after="2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5220" w:rsidRPr="00925220" w:rsidRDefault="00925220" w:rsidP="00925220">
      <w:pPr>
        <w:pStyle w:val="10"/>
        <w:spacing w:after="2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220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925220" w:rsidRPr="00925220" w:rsidRDefault="00925220" w:rsidP="00925220">
      <w:pPr>
        <w:pStyle w:val="10"/>
        <w:spacing w:after="20"/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5220" w:rsidRPr="00925220" w:rsidRDefault="00925220" w:rsidP="00925220">
      <w:pPr>
        <w:spacing w:after="20"/>
        <w:ind w:firstLine="851"/>
        <w:jc w:val="both"/>
        <w:rPr>
          <w:color w:val="333333"/>
        </w:rPr>
      </w:pPr>
      <w:r w:rsidRPr="00925220">
        <w:rPr>
          <w:color w:val="333333"/>
        </w:rPr>
        <w:t xml:space="preserve">Программа внеурочной деятельности по спортивно-оздоровительному направлению </w:t>
      </w:r>
      <w:r w:rsidRPr="00925220">
        <w:t>«</w:t>
      </w:r>
      <w:r w:rsidRPr="00925220">
        <w:rPr>
          <w:bCs/>
          <w:color w:val="333333"/>
        </w:rPr>
        <w:t>Будь здоров</w:t>
      </w:r>
      <w:r w:rsidRPr="00925220">
        <w:t>» включает в себя</w:t>
      </w:r>
      <w:r w:rsidRPr="00925220">
        <w:rPr>
          <w:color w:val="FF0000"/>
        </w:rPr>
        <w:t xml:space="preserve"> </w:t>
      </w:r>
      <w:r w:rsidRPr="00925220">
        <w:rPr>
          <w:color w:val="333333"/>
        </w:rPr>
        <w:t xml:space="preserve"> знания, установки, личностные ориентиры и нормы поведения, обеспечивающие сохранение и укрепление физического и психического здоровья. </w:t>
      </w:r>
      <w:proofErr w:type="gramStart"/>
      <w:r w:rsidRPr="00925220">
        <w:rPr>
          <w:color w:val="333333"/>
        </w:rPr>
        <w:t xml:space="preserve">Данная программа является  комплексной программой </w:t>
      </w:r>
      <w:r w:rsidRPr="00925220">
        <w:t xml:space="preserve">по </w:t>
      </w:r>
      <w:r w:rsidRPr="00925220">
        <w:rPr>
          <w:color w:val="333333"/>
        </w:rPr>
        <w:t>формированию культуры здоровья  обучающихся, способствующая познавательному и эмоциональному развитию ребенка, достижению планируемых результатов освоения основной образовательной программы  начального общего образования.</w:t>
      </w:r>
      <w:proofErr w:type="gramEnd"/>
    </w:p>
    <w:p w:rsidR="00925220" w:rsidRPr="00925220" w:rsidRDefault="00925220" w:rsidP="00925220">
      <w:pPr>
        <w:pStyle w:val="10"/>
        <w:spacing w:after="20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25220">
        <w:rPr>
          <w:rFonts w:ascii="Times New Roman" w:hAnsi="Times New Roman" w:cs="Times New Roman"/>
          <w:sz w:val="24"/>
          <w:szCs w:val="24"/>
        </w:rPr>
        <w:t xml:space="preserve">Программа внеурочной деятельности по спортивно-оздоровительному направлению «Будь здоров» направлена на нивелирование следующих школьных факторов риска: </w:t>
      </w:r>
      <w:r w:rsidRPr="00925220">
        <w:rPr>
          <w:rFonts w:ascii="Times New Roman" w:hAnsi="Times New Roman" w:cs="Times New Roman"/>
          <w:color w:val="333333"/>
          <w:sz w:val="24"/>
          <w:szCs w:val="24"/>
        </w:rPr>
        <w:t xml:space="preserve">школьные страхи, большие учебные  нагрузки и трудности в усвоении школьной программы,  интенсификация учебного процесса, адаптация первоклассников. Только наличие системы работы по формированию культуры здоровья и здорового образа жизни позволит сохранить здоровье </w:t>
      </w:r>
      <w:proofErr w:type="gramStart"/>
      <w:r w:rsidRPr="00925220">
        <w:rPr>
          <w:rFonts w:ascii="Times New Roman" w:hAnsi="Times New Roman" w:cs="Times New Roman"/>
          <w:color w:val="333333"/>
          <w:sz w:val="24"/>
          <w:szCs w:val="24"/>
        </w:rPr>
        <w:t>обучающихся</w:t>
      </w:r>
      <w:proofErr w:type="gramEnd"/>
      <w:r w:rsidRPr="00925220">
        <w:rPr>
          <w:rFonts w:ascii="Times New Roman" w:hAnsi="Times New Roman" w:cs="Times New Roman"/>
          <w:color w:val="333333"/>
          <w:sz w:val="24"/>
          <w:szCs w:val="24"/>
        </w:rPr>
        <w:t xml:space="preserve"> в дальнейшем. </w:t>
      </w:r>
    </w:p>
    <w:p w:rsidR="00925220" w:rsidRPr="00925220" w:rsidRDefault="00925220" w:rsidP="00925220">
      <w:pPr>
        <w:pStyle w:val="10"/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 w:rsidRPr="00925220">
        <w:rPr>
          <w:rFonts w:ascii="Times New Roman" w:hAnsi="Times New Roman" w:cs="Times New Roman"/>
          <w:sz w:val="24"/>
          <w:szCs w:val="24"/>
        </w:rPr>
        <w:t xml:space="preserve">            Программа внеурочной деятельности по спортивно-оздоровительному направлению «Будь здоров» носит  образовательно-воспитательный характер и направлена на осуществление следующих </w:t>
      </w:r>
      <w:r w:rsidRPr="00925220">
        <w:rPr>
          <w:rFonts w:ascii="Times New Roman" w:hAnsi="Times New Roman" w:cs="Times New Roman"/>
          <w:b/>
          <w:sz w:val="24"/>
          <w:szCs w:val="24"/>
        </w:rPr>
        <w:t>целей</w:t>
      </w:r>
      <w:r w:rsidRPr="0092522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25220" w:rsidRPr="00925220" w:rsidRDefault="00925220" w:rsidP="00925220">
      <w:pPr>
        <w:pStyle w:val="10"/>
        <w:numPr>
          <w:ilvl w:val="0"/>
          <w:numId w:val="1"/>
        </w:num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 w:rsidRPr="00925220">
        <w:rPr>
          <w:rFonts w:ascii="Times New Roman" w:hAnsi="Times New Roman" w:cs="Times New Roman"/>
          <w:sz w:val="24"/>
          <w:szCs w:val="24"/>
        </w:rPr>
        <w:t xml:space="preserve">формировать установки на ведение здорового образа жизни и коммуникативные навыки, такие как, умение сотрудничать, нести ответственность за принятые решения; </w:t>
      </w:r>
    </w:p>
    <w:p w:rsidR="00925220" w:rsidRPr="00925220" w:rsidRDefault="00925220" w:rsidP="00925220">
      <w:pPr>
        <w:pStyle w:val="10"/>
        <w:numPr>
          <w:ilvl w:val="0"/>
          <w:numId w:val="1"/>
        </w:num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 w:rsidRPr="00925220">
        <w:rPr>
          <w:rFonts w:ascii="Times New Roman" w:hAnsi="Times New Roman" w:cs="Times New Roman"/>
          <w:sz w:val="24"/>
          <w:szCs w:val="24"/>
        </w:rPr>
        <w:t xml:space="preserve">развивать навыки самооценки и самоконтроля в отношении собственного здоровья; </w:t>
      </w:r>
    </w:p>
    <w:p w:rsidR="00925220" w:rsidRPr="00925220" w:rsidRDefault="00925220" w:rsidP="00925220">
      <w:pPr>
        <w:pStyle w:val="10"/>
        <w:numPr>
          <w:ilvl w:val="0"/>
          <w:numId w:val="1"/>
        </w:num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 w:rsidRPr="00925220">
        <w:rPr>
          <w:rFonts w:ascii="Times New Roman" w:hAnsi="Times New Roman" w:cs="Times New Roman"/>
          <w:sz w:val="24"/>
          <w:szCs w:val="24"/>
        </w:rPr>
        <w:t>обучать способам и приемам сохранения и укрепления собственного здоровья.</w:t>
      </w:r>
    </w:p>
    <w:p w:rsidR="00925220" w:rsidRPr="00925220" w:rsidRDefault="00925220" w:rsidP="00925220">
      <w:pPr>
        <w:pStyle w:val="10"/>
        <w:spacing w:after="20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925220">
        <w:rPr>
          <w:rFonts w:ascii="Times New Roman" w:hAnsi="Times New Roman" w:cs="Times New Roman"/>
          <w:bCs/>
          <w:sz w:val="24"/>
          <w:szCs w:val="24"/>
        </w:rPr>
        <w:t xml:space="preserve">Цели конкретизированы следующими </w:t>
      </w:r>
      <w:r w:rsidRPr="00925220">
        <w:rPr>
          <w:rFonts w:ascii="Times New Roman" w:hAnsi="Times New Roman" w:cs="Times New Roman"/>
          <w:b/>
          <w:bCs/>
          <w:sz w:val="24"/>
          <w:szCs w:val="24"/>
        </w:rPr>
        <w:t>задачами</w:t>
      </w:r>
      <w:r w:rsidRPr="00925220">
        <w:rPr>
          <w:rFonts w:ascii="Times New Roman" w:hAnsi="Times New Roman" w:cs="Times New Roman"/>
          <w:b/>
          <w:sz w:val="24"/>
          <w:szCs w:val="24"/>
        </w:rPr>
        <w:t>:</w:t>
      </w:r>
    </w:p>
    <w:p w:rsidR="00925220" w:rsidRPr="00925220" w:rsidRDefault="00925220" w:rsidP="00925220">
      <w:pPr>
        <w:pStyle w:val="10"/>
        <w:numPr>
          <w:ilvl w:val="0"/>
          <w:numId w:val="1"/>
        </w:numPr>
        <w:spacing w:after="20"/>
        <w:rPr>
          <w:rFonts w:ascii="Times New Roman" w:hAnsi="Times New Roman" w:cs="Times New Roman"/>
          <w:b/>
          <w:i/>
          <w:sz w:val="24"/>
          <w:szCs w:val="24"/>
        </w:rPr>
      </w:pPr>
      <w:r w:rsidRPr="00925220">
        <w:rPr>
          <w:rFonts w:ascii="Times New Roman" w:hAnsi="Times New Roman" w:cs="Times New Roman"/>
          <w:b/>
          <w:i/>
          <w:sz w:val="24"/>
          <w:szCs w:val="24"/>
        </w:rPr>
        <w:t>Формирование:</w:t>
      </w:r>
    </w:p>
    <w:p w:rsidR="00925220" w:rsidRPr="00925220" w:rsidRDefault="00925220" w:rsidP="00925220">
      <w:pPr>
        <w:pStyle w:val="10"/>
        <w:numPr>
          <w:ilvl w:val="0"/>
          <w:numId w:val="1"/>
        </w:num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5220">
        <w:rPr>
          <w:rFonts w:ascii="Times New Roman" w:hAnsi="Times New Roman" w:cs="Times New Roman"/>
          <w:sz w:val="24"/>
          <w:szCs w:val="24"/>
        </w:rPr>
        <w:t xml:space="preserve">представлений о: факторах, оказывающих влияющих на здоровье; правильном (здоровом) питании и его режиме; полезных продуктах; рациональной организации режима дня, учёбы и отдыха; двигательной активности; причинах возникновения зависимостей от табака, алкоголя и других </w:t>
      </w:r>
      <w:proofErr w:type="spellStart"/>
      <w:r w:rsidRPr="00925220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925220">
        <w:rPr>
          <w:rFonts w:ascii="Times New Roman" w:hAnsi="Times New Roman" w:cs="Times New Roman"/>
          <w:sz w:val="24"/>
          <w:szCs w:val="24"/>
        </w:rPr>
        <w:t xml:space="preserve"> веществ, их пагубном влиянии на здоровье; основных компонентах культуры здоровья и здорового образа жизни; влиянии эмоционального состояния на здоровье и общее благополучие; </w:t>
      </w:r>
      <w:proofErr w:type="gramEnd"/>
    </w:p>
    <w:p w:rsidR="00925220" w:rsidRPr="00925220" w:rsidRDefault="00925220" w:rsidP="00925220">
      <w:pPr>
        <w:pStyle w:val="10"/>
        <w:numPr>
          <w:ilvl w:val="0"/>
          <w:numId w:val="1"/>
        </w:num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 w:rsidRPr="00925220">
        <w:rPr>
          <w:rFonts w:ascii="Times New Roman" w:hAnsi="Times New Roman" w:cs="Times New Roman"/>
          <w:sz w:val="24"/>
          <w:szCs w:val="24"/>
        </w:rPr>
        <w:t xml:space="preserve">навыков конструктивного общения; </w:t>
      </w:r>
    </w:p>
    <w:p w:rsidR="00925220" w:rsidRPr="00925220" w:rsidRDefault="00925220" w:rsidP="00925220">
      <w:pPr>
        <w:pStyle w:val="10"/>
        <w:numPr>
          <w:ilvl w:val="0"/>
          <w:numId w:val="1"/>
        </w:num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 w:rsidRPr="00925220">
        <w:rPr>
          <w:rFonts w:ascii="Times New Roman" w:hAnsi="Times New Roman" w:cs="Times New Roman"/>
          <w:sz w:val="24"/>
          <w:szCs w:val="24"/>
        </w:rPr>
        <w:t>потребности безбоязненно обращаться к врачу по вопросам состояния здоровья, в том числе связанным с особенностями роста и развития;</w:t>
      </w:r>
    </w:p>
    <w:p w:rsidR="00925220" w:rsidRPr="00925220" w:rsidRDefault="00925220" w:rsidP="00925220">
      <w:pPr>
        <w:pStyle w:val="10"/>
        <w:numPr>
          <w:ilvl w:val="0"/>
          <w:numId w:val="1"/>
        </w:numPr>
        <w:spacing w:after="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25220">
        <w:rPr>
          <w:rFonts w:ascii="Times New Roman" w:hAnsi="Times New Roman" w:cs="Times New Roman"/>
          <w:b/>
          <w:i/>
          <w:sz w:val="24"/>
          <w:szCs w:val="24"/>
        </w:rPr>
        <w:t xml:space="preserve">Обучение: </w:t>
      </w:r>
    </w:p>
    <w:p w:rsidR="00925220" w:rsidRPr="00925220" w:rsidRDefault="00925220" w:rsidP="00925220">
      <w:pPr>
        <w:pStyle w:val="10"/>
        <w:numPr>
          <w:ilvl w:val="0"/>
          <w:numId w:val="1"/>
        </w:num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 w:rsidRPr="00925220">
        <w:rPr>
          <w:rFonts w:ascii="Times New Roman" w:hAnsi="Times New Roman" w:cs="Times New Roman"/>
          <w:sz w:val="24"/>
          <w:szCs w:val="24"/>
        </w:rPr>
        <w:t>осознанному  выбору модели  поведения, позволяющей сохранять и укреплять здоровье;</w:t>
      </w:r>
    </w:p>
    <w:p w:rsidR="00925220" w:rsidRPr="00925220" w:rsidRDefault="00925220" w:rsidP="00925220">
      <w:pPr>
        <w:pStyle w:val="10"/>
        <w:numPr>
          <w:ilvl w:val="0"/>
          <w:numId w:val="1"/>
        </w:numPr>
        <w:spacing w:after="2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25220">
        <w:rPr>
          <w:rFonts w:ascii="Times New Roman" w:hAnsi="Times New Roman" w:cs="Times New Roman"/>
          <w:color w:val="333333"/>
          <w:sz w:val="24"/>
          <w:szCs w:val="24"/>
        </w:rPr>
        <w:t>правилам личной гигиены, готовности самостоятельно поддерживать своё здоровье;</w:t>
      </w:r>
    </w:p>
    <w:p w:rsidR="00925220" w:rsidRPr="00925220" w:rsidRDefault="00925220" w:rsidP="00925220">
      <w:pPr>
        <w:pStyle w:val="10"/>
        <w:numPr>
          <w:ilvl w:val="0"/>
          <w:numId w:val="1"/>
        </w:numPr>
        <w:spacing w:after="2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25220">
        <w:rPr>
          <w:rFonts w:ascii="Times New Roman" w:hAnsi="Times New Roman" w:cs="Times New Roman"/>
          <w:color w:val="333333"/>
          <w:sz w:val="24"/>
          <w:szCs w:val="24"/>
        </w:rPr>
        <w:t>элементарным навыкам эмоциональной разгрузки (релаксации);</w:t>
      </w:r>
    </w:p>
    <w:p w:rsidR="00925220" w:rsidRPr="00925220" w:rsidRDefault="00925220" w:rsidP="00925220">
      <w:pPr>
        <w:pStyle w:val="10"/>
        <w:numPr>
          <w:ilvl w:val="0"/>
          <w:numId w:val="1"/>
        </w:numPr>
        <w:spacing w:after="2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25220">
        <w:rPr>
          <w:rFonts w:ascii="Times New Roman" w:hAnsi="Times New Roman" w:cs="Times New Roman"/>
          <w:color w:val="333333"/>
          <w:sz w:val="24"/>
          <w:szCs w:val="24"/>
        </w:rPr>
        <w:t>упражнениям сохранения зрения.</w:t>
      </w:r>
    </w:p>
    <w:p w:rsidR="00925220" w:rsidRPr="00925220" w:rsidRDefault="00925220" w:rsidP="00925220">
      <w:pPr>
        <w:pStyle w:val="10"/>
        <w:spacing w:after="20"/>
        <w:ind w:left="36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925220" w:rsidRPr="00925220" w:rsidRDefault="00925220" w:rsidP="00925220">
      <w:pPr>
        <w:spacing w:after="20"/>
        <w:jc w:val="both"/>
      </w:pPr>
      <w:r w:rsidRPr="00925220">
        <w:rPr>
          <w:lang w:eastAsia="ar-SA"/>
        </w:rPr>
        <w:t xml:space="preserve">             </w:t>
      </w:r>
      <w:r w:rsidRPr="00925220">
        <w:t xml:space="preserve">Программа внеурочной деятельности по спортивно-оздоровительному направлению   «Будь здоров» предназначена для </w:t>
      </w:r>
      <w:proofErr w:type="gramStart"/>
      <w:r w:rsidRPr="00925220">
        <w:t>обучающихся</w:t>
      </w:r>
      <w:proofErr w:type="gramEnd"/>
      <w:r w:rsidRPr="00925220">
        <w:t xml:space="preserve"> 1 класса. </w:t>
      </w:r>
    </w:p>
    <w:p w:rsidR="00925220" w:rsidRPr="00925220" w:rsidRDefault="00925220" w:rsidP="00925220">
      <w:pPr>
        <w:spacing w:after="20"/>
        <w:rPr>
          <w:b/>
          <w:bCs/>
        </w:rPr>
      </w:pPr>
    </w:p>
    <w:p w:rsidR="00925220" w:rsidRPr="00925220" w:rsidRDefault="00925220" w:rsidP="00925220">
      <w:pPr>
        <w:pStyle w:val="1"/>
        <w:spacing w:after="2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925220">
        <w:rPr>
          <w:rFonts w:ascii="Times New Roman" w:hAnsi="Times New Roman"/>
          <w:b/>
          <w:sz w:val="24"/>
          <w:szCs w:val="24"/>
        </w:rPr>
        <w:t xml:space="preserve">Планируемые результаты освоения </w:t>
      </w:r>
      <w:proofErr w:type="gramStart"/>
      <w:r w:rsidRPr="00925220">
        <w:rPr>
          <w:rFonts w:ascii="Times New Roman" w:hAnsi="Times New Roman"/>
          <w:b/>
          <w:sz w:val="24"/>
          <w:szCs w:val="24"/>
        </w:rPr>
        <w:t>обучающимися</w:t>
      </w:r>
      <w:proofErr w:type="gramEnd"/>
    </w:p>
    <w:p w:rsidR="00925220" w:rsidRPr="00925220" w:rsidRDefault="00925220" w:rsidP="00925220">
      <w:pPr>
        <w:pStyle w:val="1"/>
        <w:spacing w:after="20" w:line="240" w:lineRule="auto"/>
        <w:ind w:left="66"/>
        <w:jc w:val="center"/>
        <w:rPr>
          <w:rFonts w:ascii="Times New Roman" w:hAnsi="Times New Roman"/>
          <w:b/>
          <w:sz w:val="24"/>
          <w:szCs w:val="24"/>
        </w:rPr>
      </w:pPr>
      <w:r w:rsidRPr="00925220">
        <w:rPr>
          <w:rFonts w:ascii="Times New Roman" w:hAnsi="Times New Roman"/>
          <w:b/>
          <w:sz w:val="24"/>
          <w:szCs w:val="24"/>
        </w:rPr>
        <w:t>программы внеурочной деятельности</w:t>
      </w:r>
    </w:p>
    <w:p w:rsidR="00925220" w:rsidRPr="00925220" w:rsidRDefault="00925220" w:rsidP="00925220">
      <w:pPr>
        <w:spacing w:after="20"/>
        <w:rPr>
          <w:rFonts w:eastAsia="Calibri" w:cs="Calibri"/>
          <w:b/>
          <w:lang w:eastAsia="ar-SA"/>
        </w:rPr>
      </w:pPr>
    </w:p>
    <w:p w:rsidR="00925220" w:rsidRPr="00925220" w:rsidRDefault="00925220" w:rsidP="00925220">
      <w:pPr>
        <w:spacing w:after="20"/>
        <w:ind w:left="66" w:firstLine="850"/>
        <w:jc w:val="both"/>
        <w:rPr>
          <w:rFonts w:eastAsia="Calibri" w:cs="Calibri"/>
          <w:lang w:eastAsia="ar-SA"/>
        </w:rPr>
      </w:pPr>
      <w:proofErr w:type="gramStart"/>
      <w:r w:rsidRPr="00925220">
        <w:rPr>
          <w:rFonts w:eastAsia="Calibri" w:cs="Calibri"/>
          <w:lang w:eastAsia="ar-SA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</w:t>
      </w:r>
      <w:r w:rsidRPr="00925220">
        <w:rPr>
          <w:rFonts w:eastAsia="Calibri" w:cs="Calibri"/>
          <w:b/>
          <w:lang w:eastAsia="ar-SA"/>
        </w:rPr>
        <w:t xml:space="preserve">  </w:t>
      </w:r>
      <w:r w:rsidRPr="00925220">
        <w:rPr>
          <w:rFonts w:eastAsia="Calibri" w:cs="Calibri"/>
          <w:lang w:eastAsia="ar-SA"/>
        </w:rPr>
        <w:t>у обучающихся формируются познавательные, личностные, регулятивные, коммуникативные универсальные учебные действия.</w:t>
      </w:r>
      <w:proofErr w:type="gramEnd"/>
    </w:p>
    <w:p w:rsidR="00925220" w:rsidRPr="00925220" w:rsidRDefault="00925220" w:rsidP="00925220">
      <w:pPr>
        <w:spacing w:after="20"/>
        <w:ind w:left="66" w:firstLine="850"/>
        <w:jc w:val="both"/>
        <w:rPr>
          <w:rFonts w:eastAsia="Calibri" w:cs="Calibri"/>
          <w:lang w:eastAsia="ar-SA"/>
        </w:rPr>
      </w:pPr>
      <w:r w:rsidRPr="00925220">
        <w:rPr>
          <w:rFonts w:eastAsia="Calibri" w:cs="Calibri"/>
          <w:lang w:eastAsia="ar-SA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925220" w:rsidRPr="00925220" w:rsidRDefault="00925220" w:rsidP="00925220">
      <w:pPr>
        <w:numPr>
          <w:ilvl w:val="0"/>
          <w:numId w:val="5"/>
        </w:numPr>
        <w:autoSpaceDE w:val="0"/>
        <w:autoSpaceDN w:val="0"/>
        <w:adjustRightInd w:val="0"/>
        <w:spacing w:after="20"/>
        <w:ind w:left="426"/>
        <w:jc w:val="both"/>
        <w:rPr>
          <w:rFonts w:eastAsia="Calibri" w:cs="Calibri"/>
          <w:lang w:eastAsia="ar-SA"/>
        </w:rPr>
      </w:pPr>
      <w:r w:rsidRPr="00925220">
        <w:rPr>
          <w:rFonts w:eastAsia="Calibri" w:cs="Calibri"/>
          <w:lang w:eastAsia="ar-SA"/>
        </w:rPr>
        <w:lastRenderedPageBreak/>
        <w:t xml:space="preserve">личностные результаты — готовность и способность обучающихся к саморазвитию, </w:t>
      </w:r>
      <w:proofErr w:type="spellStart"/>
      <w:r w:rsidRPr="00925220">
        <w:rPr>
          <w:rFonts w:eastAsia="Calibri" w:cs="Calibri"/>
          <w:lang w:eastAsia="ar-SA"/>
        </w:rPr>
        <w:t>сформированность</w:t>
      </w:r>
      <w:proofErr w:type="spellEnd"/>
      <w:r w:rsidRPr="00925220">
        <w:rPr>
          <w:rFonts w:eastAsia="Calibri" w:cs="Calibri"/>
          <w:lang w:eastAsia="ar-SA"/>
        </w:rPr>
        <w:t xml:space="preserve">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</w:t>
      </w:r>
      <w:proofErr w:type="spellStart"/>
      <w:r w:rsidRPr="00925220">
        <w:rPr>
          <w:rFonts w:eastAsia="Calibri" w:cs="Calibri"/>
          <w:lang w:eastAsia="ar-SA"/>
        </w:rPr>
        <w:t>сформированность</w:t>
      </w:r>
      <w:proofErr w:type="spellEnd"/>
      <w:r w:rsidRPr="00925220">
        <w:rPr>
          <w:rFonts w:eastAsia="Calibri" w:cs="Calibri"/>
          <w:lang w:eastAsia="ar-SA"/>
        </w:rPr>
        <w:t xml:space="preserve"> основ российской, гражданской идентичности; </w:t>
      </w:r>
    </w:p>
    <w:p w:rsidR="00925220" w:rsidRPr="00925220" w:rsidRDefault="00925220" w:rsidP="00925220">
      <w:pPr>
        <w:numPr>
          <w:ilvl w:val="0"/>
          <w:numId w:val="5"/>
        </w:numPr>
        <w:autoSpaceDE w:val="0"/>
        <w:autoSpaceDN w:val="0"/>
        <w:adjustRightInd w:val="0"/>
        <w:spacing w:after="20"/>
        <w:ind w:left="426"/>
        <w:jc w:val="both"/>
        <w:rPr>
          <w:rFonts w:eastAsia="Calibri" w:cs="Calibri"/>
          <w:lang w:eastAsia="ar-SA"/>
        </w:rPr>
      </w:pPr>
      <w:proofErr w:type="spellStart"/>
      <w:r w:rsidRPr="00925220">
        <w:rPr>
          <w:rFonts w:eastAsia="Calibri" w:cs="Calibri"/>
          <w:lang w:eastAsia="ar-SA"/>
        </w:rPr>
        <w:t>метапредметные</w:t>
      </w:r>
      <w:proofErr w:type="spellEnd"/>
      <w:r w:rsidRPr="00925220">
        <w:rPr>
          <w:rFonts w:eastAsia="Calibri" w:cs="Calibri"/>
          <w:lang w:eastAsia="ar-SA"/>
        </w:rPr>
        <w:t xml:space="preserve"> результаты — освоенные </w:t>
      </w:r>
      <w:proofErr w:type="gramStart"/>
      <w:r w:rsidRPr="00925220">
        <w:rPr>
          <w:rFonts w:eastAsia="Calibri" w:cs="Calibri"/>
          <w:lang w:eastAsia="ar-SA"/>
        </w:rPr>
        <w:t>обучающимися</w:t>
      </w:r>
      <w:proofErr w:type="gramEnd"/>
      <w:r w:rsidRPr="00925220">
        <w:rPr>
          <w:rFonts w:eastAsia="Calibri" w:cs="Calibri"/>
          <w:lang w:eastAsia="ar-SA"/>
        </w:rPr>
        <w:t xml:space="preserve"> универсальные учебные действия (познавательные, регулятивные и коммуникативные);</w:t>
      </w:r>
    </w:p>
    <w:p w:rsidR="00925220" w:rsidRPr="00925220" w:rsidRDefault="00925220" w:rsidP="00925220">
      <w:pPr>
        <w:numPr>
          <w:ilvl w:val="0"/>
          <w:numId w:val="5"/>
        </w:numPr>
        <w:autoSpaceDE w:val="0"/>
        <w:autoSpaceDN w:val="0"/>
        <w:adjustRightInd w:val="0"/>
        <w:spacing w:after="20"/>
        <w:ind w:left="426"/>
        <w:jc w:val="both"/>
        <w:rPr>
          <w:rFonts w:eastAsia="Calibri" w:cs="Calibri"/>
          <w:lang w:eastAsia="ar-SA"/>
        </w:rPr>
      </w:pPr>
      <w:proofErr w:type="gramStart"/>
      <w:r w:rsidRPr="00925220">
        <w:rPr>
          <w:rFonts w:eastAsia="Calibri" w:cs="Calibri"/>
          <w:lang w:eastAsia="ar-SA"/>
        </w:rPr>
        <w:t>предметные результаты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  <w:proofErr w:type="gramEnd"/>
    </w:p>
    <w:p w:rsidR="00925220" w:rsidRPr="00D34E7B" w:rsidRDefault="00925220" w:rsidP="00925220">
      <w:pPr>
        <w:spacing w:after="20"/>
        <w:ind w:left="66" w:firstLine="85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>Личностными результатами программы внеурочной деятельности по спортивно-оздоровительному направлению «</w:t>
      </w:r>
      <w:r w:rsidRPr="00D34E7B">
        <w:rPr>
          <w:color w:val="333333"/>
          <w:lang w:eastAsia="ar-SA"/>
        </w:rPr>
        <w:t>Будь здоров</w:t>
      </w:r>
      <w:r w:rsidRPr="00D34E7B">
        <w:rPr>
          <w:rFonts w:eastAsia="Calibri"/>
          <w:lang w:eastAsia="ar-SA"/>
        </w:rPr>
        <w:t xml:space="preserve">» </w:t>
      </w:r>
      <w:r w:rsidRPr="00D34E7B">
        <w:rPr>
          <w:color w:val="333333"/>
          <w:lang w:eastAsia="ar-SA"/>
        </w:rPr>
        <w:t xml:space="preserve"> </w:t>
      </w:r>
      <w:r w:rsidRPr="00D34E7B">
        <w:rPr>
          <w:rFonts w:eastAsia="Calibri"/>
          <w:lang w:eastAsia="ar-SA"/>
        </w:rPr>
        <w:t>является формирование следующих умений:</w:t>
      </w:r>
    </w:p>
    <w:p w:rsidR="00925220" w:rsidRPr="00D34E7B" w:rsidRDefault="00925220" w:rsidP="00925220">
      <w:pPr>
        <w:numPr>
          <w:ilvl w:val="0"/>
          <w:numId w:val="6"/>
        </w:numPr>
        <w:tabs>
          <w:tab w:val="clear" w:pos="786"/>
          <w:tab w:val="num" w:pos="426"/>
        </w:tabs>
        <w:suppressAutoHyphens/>
        <w:spacing w:after="20"/>
        <w:ind w:left="426"/>
        <w:jc w:val="both"/>
        <w:rPr>
          <w:rFonts w:eastAsia="Calibri"/>
          <w:lang w:eastAsia="ar-SA"/>
        </w:rPr>
      </w:pPr>
      <w:r w:rsidRPr="00D34E7B">
        <w:rPr>
          <w:rFonts w:eastAsia="Calibri"/>
          <w:b/>
          <w:i/>
          <w:lang w:eastAsia="ar-SA"/>
        </w:rPr>
        <w:t xml:space="preserve">Определять </w:t>
      </w:r>
      <w:r w:rsidRPr="00D34E7B">
        <w:rPr>
          <w:rFonts w:eastAsia="Calibri"/>
          <w:lang w:eastAsia="ar-SA"/>
        </w:rPr>
        <w:t>и</w:t>
      </w:r>
      <w:r w:rsidRPr="00D34E7B">
        <w:rPr>
          <w:rFonts w:eastAsia="Calibri"/>
          <w:b/>
          <w:i/>
          <w:lang w:eastAsia="ar-SA"/>
        </w:rPr>
        <w:t xml:space="preserve"> высказывать</w:t>
      </w:r>
      <w:r w:rsidRPr="00D34E7B">
        <w:rPr>
          <w:rFonts w:eastAsia="Calibri"/>
          <w:lang w:eastAsia="ar-SA"/>
        </w:rPr>
        <w:t xml:space="preserve"> под руководством учителя самые простые и общие для всех людей правила поведения при сотрудничестве (этические нормы);</w:t>
      </w:r>
    </w:p>
    <w:p w:rsidR="00925220" w:rsidRPr="00D34E7B" w:rsidRDefault="00925220" w:rsidP="00925220">
      <w:pPr>
        <w:numPr>
          <w:ilvl w:val="0"/>
          <w:numId w:val="6"/>
        </w:numPr>
        <w:tabs>
          <w:tab w:val="clear" w:pos="786"/>
          <w:tab w:val="num" w:pos="426"/>
        </w:tabs>
        <w:suppressAutoHyphens/>
        <w:spacing w:after="20"/>
        <w:ind w:left="426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 xml:space="preserve">В предложенных педагогом ситуациях общения и сотрудничества, опираясь на общие для всех простые правила поведения, </w:t>
      </w:r>
      <w:r w:rsidRPr="00D34E7B">
        <w:rPr>
          <w:rFonts w:eastAsia="Calibri"/>
          <w:b/>
          <w:i/>
          <w:lang w:eastAsia="ar-SA"/>
        </w:rPr>
        <w:t>делать выбор,</w:t>
      </w:r>
      <w:r w:rsidRPr="00D34E7B">
        <w:rPr>
          <w:rFonts w:eastAsia="Calibri"/>
          <w:lang w:eastAsia="ar-SA"/>
        </w:rPr>
        <w:t xml:space="preserve"> при поддержке других участников группы и педагога, как поступить.</w:t>
      </w:r>
    </w:p>
    <w:p w:rsidR="00925220" w:rsidRPr="00D34E7B" w:rsidRDefault="00925220" w:rsidP="00925220">
      <w:pPr>
        <w:suppressAutoHyphens/>
        <w:spacing w:after="20"/>
        <w:ind w:firstLine="800"/>
        <w:jc w:val="both"/>
        <w:rPr>
          <w:rFonts w:eastAsia="Calibri"/>
          <w:lang w:eastAsia="ar-SA"/>
        </w:rPr>
      </w:pPr>
      <w:proofErr w:type="spellStart"/>
      <w:r w:rsidRPr="00D34E7B">
        <w:rPr>
          <w:rFonts w:eastAsia="Calibri"/>
          <w:lang w:eastAsia="ar-SA"/>
        </w:rPr>
        <w:t>Метапредметными</w:t>
      </w:r>
      <w:proofErr w:type="spellEnd"/>
      <w:r w:rsidRPr="00D34E7B">
        <w:rPr>
          <w:rFonts w:eastAsia="Calibri"/>
          <w:lang w:eastAsia="ar-SA"/>
        </w:rPr>
        <w:t xml:space="preserve"> результатами программы внеурочной деятельности по спортивно-оздоровительному направлению «</w:t>
      </w:r>
      <w:r w:rsidRPr="00D34E7B">
        <w:rPr>
          <w:color w:val="333333"/>
          <w:lang w:eastAsia="ar-SA"/>
        </w:rPr>
        <w:t>Будь здоров</w:t>
      </w:r>
      <w:r w:rsidRPr="00D34E7B">
        <w:rPr>
          <w:rFonts w:eastAsia="Calibri"/>
          <w:lang w:eastAsia="ar-SA"/>
        </w:rPr>
        <w:t>» - является формирование следующих универсальных учебных действий (УУД):</w:t>
      </w:r>
    </w:p>
    <w:p w:rsidR="00925220" w:rsidRPr="00D34E7B" w:rsidRDefault="00925220" w:rsidP="00925220">
      <w:pPr>
        <w:numPr>
          <w:ilvl w:val="0"/>
          <w:numId w:val="3"/>
        </w:numPr>
        <w:suppressAutoHyphens/>
        <w:spacing w:after="20"/>
        <w:jc w:val="both"/>
        <w:rPr>
          <w:rFonts w:eastAsia="Calibri"/>
          <w:b/>
          <w:i/>
          <w:lang w:eastAsia="ar-SA"/>
        </w:rPr>
      </w:pPr>
      <w:r w:rsidRPr="00D34E7B">
        <w:rPr>
          <w:rFonts w:eastAsia="Calibri"/>
          <w:b/>
          <w:i/>
          <w:lang w:eastAsia="ar-SA"/>
        </w:rPr>
        <w:t>Регулятивные УУД:</w:t>
      </w:r>
    </w:p>
    <w:p w:rsidR="00925220" w:rsidRPr="00D34E7B" w:rsidRDefault="00925220" w:rsidP="00925220">
      <w:pPr>
        <w:numPr>
          <w:ilvl w:val="0"/>
          <w:numId w:val="7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b/>
          <w:i/>
          <w:lang w:eastAsia="ar-SA"/>
        </w:rPr>
        <w:t xml:space="preserve">Определять </w:t>
      </w:r>
      <w:r w:rsidRPr="00D34E7B">
        <w:rPr>
          <w:rFonts w:eastAsia="Calibri"/>
          <w:i/>
          <w:lang w:eastAsia="ar-SA"/>
        </w:rPr>
        <w:t>и</w:t>
      </w:r>
      <w:r w:rsidRPr="00D34E7B">
        <w:rPr>
          <w:rFonts w:eastAsia="Calibri"/>
          <w:b/>
          <w:i/>
          <w:lang w:eastAsia="ar-SA"/>
        </w:rPr>
        <w:t xml:space="preserve"> формулировать</w:t>
      </w:r>
      <w:r w:rsidRPr="00D34E7B">
        <w:rPr>
          <w:rFonts w:eastAsia="Calibri"/>
          <w:lang w:eastAsia="ar-SA"/>
        </w:rPr>
        <w:t xml:space="preserve"> цель деятельности на занятии  с помощью учителя.</w:t>
      </w:r>
    </w:p>
    <w:p w:rsidR="00925220" w:rsidRPr="00D34E7B" w:rsidRDefault="00925220" w:rsidP="00925220">
      <w:pPr>
        <w:numPr>
          <w:ilvl w:val="0"/>
          <w:numId w:val="7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b/>
          <w:i/>
          <w:lang w:eastAsia="ar-SA"/>
        </w:rPr>
        <w:t>Проговаривать</w:t>
      </w:r>
      <w:r w:rsidRPr="00D34E7B">
        <w:rPr>
          <w:rFonts w:eastAsia="Calibri"/>
          <w:lang w:eastAsia="ar-SA"/>
        </w:rPr>
        <w:t xml:space="preserve"> последовательность действий</w:t>
      </w:r>
      <w:proofErr w:type="gramStart"/>
      <w:r w:rsidRPr="00D34E7B">
        <w:rPr>
          <w:rFonts w:eastAsia="Calibri"/>
          <w:lang w:eastAsia="ar-SA"/>
        </w:rPr>
        <w:t xml:space="preserve"> .</w:t>
      </w:r>
      <w:proofErr w:type="gramEnd"/>
    </w:p>
    <w:p w:rsidR="00925220" w:rsidRPr="00D34E7B" w:rsidRDefault="00925220" w:rsidP="00925220">
      <w:pPr>
        <w:numPr>
          <w:ilvl w:val="0"/>
          <w:numId w:val="7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 xml:space="preserve">Учить </w:t>
      </w:r>
      <w:r w:rsidRPr="00D34E7B">
        <w:rPr>
          <w:rFonts w:eastAsia="Calibri"/>
          <w:b/>
          <w:i/>
          <w:lang w:eastAsia="ar-SA"/>
        </w:rPr>
        <w:t>высказывать</w:t>
      </w:r>
      <w:r w:rsidRPr="00D34E7B">
        <w:rPr>
          <w:rFonts w:eastAsia="Calibri"/>
          <w:b/>
          <w:lang w:eastAsia="ar-SA"/>
        </w:rPr>
        <w:t xml:space="preserve"> </w:t>
      </w:r>
      <w:r w:rsidRPr="00D34E7B">
        <w:rPr>
          <w:rFonts w:eastAsia="Calibri"/>
          <w:lang w:eastAsia="ar-SA"/>
        </w:rPr>
        <w:t xml:space="preserve">своё предположение (версию) на основе работы с иллюстрацией, учить </w:t>
      </w:r>
      <w:r w:rsidRPr="00D34E7B">
        <w:rPr>
          <w:rFonts w:eastAsia="Calibri"/>
          <w:b/>
          <w:i/>
          <w:lang w:eastAsia="ar-SA"/>
        </w:rPr>
        <w:t>работать</w:t>
      </w:r>
      <w:r w:rsidRPr="00D34E7B">
        <w:rPr>
          <w:rFonts w:eastAsia="Calibri"/>
          <w:lang w:eastAsia="ar-SA"/>
        </w:rPr>
        <w:t xml:space="preserve"> по предложенному учителем плану.</w:t>
      </w:r>
    </w:p>
    <w:p w:rsidR="00925220" w:rsidRPr="00D34E7B" w:rsidRDefault="00925220" w:rsidP="00925220">
      <w:pPr>
        <w:numPr>
          <w:ilvl w:val="0"/>
          <w:numId w:val="7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925220" w:rsidRPr="00D34E7B" w:rsidRDefault="00925220" w:rsidP="00925220">
      <w:pPr>
        <w:numPr>
          <w:ilvl w:val="0"/>
          <w:numId w:val="7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 xml:space="preserve">Учиться совместно с учителем и другими учениками </w:t>
      </w:r>
      <w:r w:rsidRPr="00D34E7B">
        <w:rPr>
          <w:rFonts w:eastAsia="Calibri"/>
          <w:b/>
          <w:i/>
          <w:lang w:eastAsia="ar-SA"/>
        </w:rPr>
        <w:t>давать</w:t>
      </w:r>
      <w:r w:rsidRPr="00D34E7B">
        <w:rPr>
          <w:rFonts w:eastAsia="Calibri"/>
          <w:lang w:eastAsia="ar-SA"/>
        </w:rPr>
        <w:t xml:space="preserve"> эмоциональную </w:t>
      </w:r>
      <w:r w:rsidRPr="00D34E7B">
        <w:rPr>
          <w:rFonts w:eastAsia="Calibri"/>
          <w:b/>
          <w:i/>
          <w:lang w:eastAsia="ar-SA"/>
        </w:rPr>
        <w:t>оценку</w:t>
      </w:r>
      <w:r w:rsidRPr="00D34E7B">
        <w:rPr>
          <w:rFonts w:eastAsia="Calibri"/>
          <w:b/>
          <w:lang w:eastAsia="ar-SA"/>
        </w:rPr>
        <w:t xml:space="preserve"> </w:t>
      </w:r>
      <w:r w:rsidRPr="00D34E7B">
        <w:rPr>
          <w:rFonts w:eastAsia="Calibri"/>
          <w:lang w:eastAsia="ar-SA"/>
        </w:rPr>
        <w:t>деятельности детей на занятии.</w:t>
      </w:r>
    </w:p>
    <w:p w:rsidR="00925220" w:rsidRPr="00D34E7B" w:rsidRDefault="00925220" w:rsidP="00925220">
      <w:pPr>
        <w:numPr>
          <w:ilvl w:val="0"/>
          <w:numId w:val="7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925220" w:rsidRPr="00D34E7B" w:rsidRDefault="00925220" w:rsidP="00925220">
      <w:pPr>
        <w:suppressAutoHyphens/>
        <w:spacing w:after="20"/>
        <w:ind w:left="460" w:hanging="360"/>
        <w:jc w:val="both"/>
        <w:rPr>
          <w:rFonts w:eastAsia="Calibri"/>
          <w:b/>
          <w:i/>
          <w:lang w:eastAsia="ar-SA"/>
        </w:rPr>
      </w:pPr>
      <w:r w:rsidRPr="00D34E7B">
        <w:rPr>
          <w:rFonts w:eastAsia="Calibri"/>
          <w:b/>
          <w:i/>
          <w:lang w:eastAsia="ar-SA"/>
        </w:rPr>
        <w:t>2. Познавательные УУД:</w:t>
      </w:r>
    </w:p>
    <w:p w:rsidR="00925220" w:rsidRPr="00D34E7B" w:rsidRDefault="00925220" w:rsidP="00925220">
      <w:pPr>
        <w:numPr>
          <w:ilvl w:val="0"/>
          <w:numId w:val="4"/>
        </w:numPr>
        <w:tabs>
          <w:tab w:val="clear" w:pos="928"/>
          <w:tab w:val="num" w:pos="820"/>
        </w:tabs>
        <w:suppressAutoHyphens/>
        <w:spacing w:after="20"/>
        <w:ind w:left="8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 xml:space="preserve">Делать предварительный отбор источников информации: </w:t>
      </w:r>
      <w:r w:rsidRPr="00D34E7B">
        <w:rPr>
          <w:rFonts w:eastAsia="Calibri"/>
          <w:b/>
          <w:i/>
          <w:lang w:eastAsia="ar-SA"/>
        </w:rPr>
        <w:t>ориентироваться</w:t>
      </w:r>
      <w:r w:rsidRPr="00D34E7B">
        <w:rPr>
          <w:rFonts w:eastAsia="Calibri"/>
          <w:lang w:eastAsia="ar-SA"/>
        </w:rPr>
        <w:t xml:space="preserve"> в учебнике (на развороте, в оглавлении, в словаре).</w:t>
      </w:r>
    </w:p>
    <w:p w:rsidR="00925220" w:rsidRPr="00D34E7B" w:rsidRDefault="00925220" w:rsidP="00925220">
      <w:pPr>
        <w:numPr>
          <w:ilvl w:val="0"/>
          <w:numId w:val="4"/>
        </w:numPr>
        <w:tabs>
          <w:tab w:val="clear" w:pos="928"/>
          <w:tab w:val="num" w:pos="820"/>
        </w:tabs>
        <w:suppressAutoHyphens/>
        <w:spacing w:after="20"/>
        <w:ind w:left="8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 xml:space="preserve">Добывать новые знания: </w:t>
      </w:r>
      <w:r w:rsidRPr="00D34E7B">
        <w:rPr>
          <w:rFonts w:eastAsia="Calibri"/>
          <w:b/>
          <w:i/>
          <w:lang w:eastAsia="ar-SA"/>
        </w:rPr>
        <w:t>находить ответы</w:t>
      </w:r>
      <w:r w:rsidRPr="00D34E7B">
        <w:rPr>
          <w:rFonts w:eastAsia="Calibri"/>
          <w:lang w:eastAsia="ar-SA"/>
        </w:rPr>
        <w:t xml:space="preserve"> на вопросы, используя учебник, свой жизненный опыт и информацию, полученную на уроке.</w:t>
      </w:r>
    </w:p>
    <w:p w:rsidR="00925220" w:rsidRPr="00D34E7B" w:rsidRDefault="00925220" w:rsidP="00925220">
      <w:pPr>
        <w:numPr>
          <w:ilvl w:val="0"/>
          <w:numId w:val="4"/>
        </w:numPr>
        <w:tabs>
          <w:tab w:val="clear" w:pos="928"/>
          <w:tab w:val="num" w:pos="820"/>
        </w:tabs>
        <w:suppressAutoHyphens/>
        <w:spacing w:after="20"/>
        <w:ind w:left="8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 xml:space="preserve">Перерабатывать полученную информацию: </w:t>
      </w:r>
      <w:r w:rsidRPr="00D34E7B">
        <w:rPr>
          <w:rFonts w:eastAsia="Calibri"/>
          <w:b/>
          <w:i/>
          <w:lang w:eastAsia="ar-SA"/>
        </w:rPr>
        <w:t>делать</w:t>
      </w:r>
      <w:r w:rsidRPr="00D34E7B">
        <w:rPr>
          <w:rFonts w:eastAsia="Calibri"/>
          <w:lang w:eastAsia="ar-SA"/>
        </w:rPr>
        <w:t xml:space="preserve"> выводы в результате совместной работы всего класса.</w:t>
      </w:r>
    </w:p>
    <w:p w:rsidR="00925220" w:rsidRPr="00D34E7B" w:rsidRDefault="00925220" w:rsidP="00925220">
      <w:pPr>
        <w:numPr>
          <w:ilvl w:val="0"/>
          <w:numId w:val="4"/>
        </w:numPr>
        <w:tabs>
          <w:tab w:val="clear" w:pos="928"/>
          <w:tab w:val="num" w:pos="820"/>
        </w:tabs>
        <w:suppressAutoHyphens/>
        <w:spacing w:after="20"/>
        <w:ind w:left="8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925220" w:rsidRPr="00D34E7B" w:rsidRDefault="00925220" w:rsidP="00925220">
      <w:pPr>
        <w:numPr>
          <w:ilvl w:val="0"/>
          <w:numId w:val="4"/>
        </w:numPr>
        <w:tabs>
          <w:tab w:val="clear" w:pos="928"/>
          <w:tab w:val="num" w:pos="820"/>
        </w:tabs>
        <w:suppressAutoHyphens/>
        <w:spacing w:after="20"/>
        <w:ind w:left="8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>Средством формирования этих действий служит учебный материал и задания учебника, ориентированные на линии развития средствами предмета.</w:t>
      </w:r>
    </w:p>
    <w:p w:rsidR="00925220" w:rsidRPr="00D34E7B" w:rsidRDefault="00925220" w:rsidP="00925220">
      <w:pPr>
        <w:suppressAutoHyphens/>
        <w:spacing w:after="20"/>
        <w:ind w:left="820"/>
        <w:jc w:val="both"/>
        <w:rPr>
          <w:rFonts w:eastAsia="Calibri"/>
          <w:lang w:eastAsia="ar-SA"/>
        </w:rPr>
      </w:pPr>
    </w:p>
    <w:p w:rsidR="00925220" w:rsidRPr="00D34E7B" w:rsidRDefault="00925220" w:rsidP="00925220">
      <w:p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b/>
          <w:i/>
          <w:lang w:eastAsia="ar-SA"/>
        </w:rPr>
        <w:t xml:space="preserve">   3. Коммуникативные УУД</w:t>
      </w:r>
      <w:r w:rsidRPr="00D34E7B">
        <w:rPr>
          <w:rFonts w:eastAsia="Calibri"/>
          <w:i/>
          <w:lang w:eastAsia="ar-SA"/>
        </w:rPr>
        <w:t>:</w:t>
      </w:r>
    </w:p>
    <w:p w:rsidR="00925220" w:rsidRPr="00D34E7B" w:rsidRDefault="00925220" w:rsidP="00925220">
      <w:pPr>
        <w:numPr>
          <w:ilvl w:val="0"/>
          <w:numId w:val="8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925220" w:rsidRPr="00D34E7B" w:rsidRDefault="00925220" w:rsidP="00925220">
      <w:pPr>
        <w:numPr>
          <w:ilvl w:val="0"/>
          <w:numId w:val="8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b/>
          <w:i/>
          <w:lang w:eastAsia="ar-SA"/>
        </w:rPr>
        <w:t xml:space="preserve">Слушать </w:t>
      </w:r>
      <w:r w:rsidRPr="00D34E7B">
        <w:rPr>
          <w:rFonts w:eastAsia="Calibri"/>
          <w:lang w:eastAsia="ar-SA"/>
        </w:rPr>
        <w:t>и</w:t>
      </w:r>
      <w:r w:rsidRPr="00D34E7B">
        <w:rPr>
          <w:rFonts w:eastAsia="Calibri"/>
          <w:b/>
          <w:i/>
          <w:lang w:eastAsia="ar-SA"/>
        </w:rPr>
        <w:t xml:space="preserve"> понимать</w:t>
      </w:r>
      <w:r w:rsidRPr="00D34E7B">
        <w:rPr>
          <w:rFonts w:eastAsia="Calibri"/>
          <w:lang w:eastAsia="ar-SA"/>
        </w:rPr>
        <w:t xml:space="preserve"> речь других.</w:t>
      </w:r>
    </w:p>
    <w:p w:rsidR="00925220" w:rsidRPr="00D34E7B" w:rsidRDefault="00925220" w:rsidP="00925220">
      <w:pPr>
        <w:numPr>
          <w:ilvl w:val="0"/>
          <w:numId w:val="8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925220" w:rsidRPr="00D34E7B" w:rsidRDefault="00925220" w:rsidP="00925220">
      <w:pPr>
        <w:numPr>
          <w:ilvl w:val="0"/>
          <w:numId w:val="8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lastRenderedPageBreak/>
        <w:t>Совместно договариваться о правилах общения и поведения в школе и следовать им.</w:t>
      </w:r>
    </w:p>
    <w:p w:rsidR="00925220" w:rsidRPr="00D34E7B" w:rsidRDefault="00925220" w:rsidP="00925220">
      <w:pPr>
        <w:numPr>
          <w:ilvl w:val="0"/>
          <w:numId w:val="8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>Учиться выполнять различные роли в группе (лидера, исполнителя, критика).</w:t>
      </w:r>
    </w:p>
    <w:p w:rsidR="00925220" w:rsidRPr="00D34E7B" w:rsidRDefault="00925220" w:rsidP="00925220">
      <w:pPr>
        <w:numPr>
          <w:ilvl w:val="0"/>
          <w:numId w:val="9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>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925220" w:rsidRPr="00D34E7B" w:rsidRDefault="00925220" w:rsidP="00925220">
      <w:pPr>
        <w:suppressAutoHyphens/>
        <w:spacing w:after="20"/>
        <w:ind w:firstLine="851"/>
        <w:jc w:val="both"/>
        <w:rPr>
          <w:rFonts w:eastAsia="Calibri"/>
          <w:b/>
          <w:i/>
          <w:lang w:eastAsia="ar-SA"/>
        </w:rPr>
      </w:pPr>
      <w:r w:rsidRPr="00D34E7B">
        <w:rPr>
          <w:rFonts w:eastAsia="Calibri"/>
          <w:b/>
          <w:i/>
          <w:lang w:eastAsia="ar-SA"/>
        </w:rPr>
        <w:t>Оздоровительные результаты программы внеурочной деятельности:</w:t>
      </w:r>
    </w:p>
    <w:p w:rsidR="00925220" w:rsidRPr="00D34E7B" w:rsidRDefault="00925220" w:rsidP="00925220">
      <w:pPr>
        <w:numPr>
          <w:ilvl w:val="0"/>
          <w:numId w:val="2"/>
        </w:numPr>
        <w:suppressAutoHyphens/>
        <w:spacing w:after="20"/>
        <w:ind w:left="36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 xml:space="preserve">осознание  </w:t>
      </w:r>
      <w:proofErr w:type="gramStart"/>
      <w:r w:rsidRPr="00D34E7B">
        <w:rPr>
          <w:rFonts w:eastAsia="Calibri"/>
          <w:lang w:eastAsia="ar-SA"/>
        </w:rPr>
        <w:t>обучающимися</w:t>
      </w:r>
      <w:proofErr w:type="gramEnd"/>
      <w:r w:rsidRPr="00D34E7B">
        <w:rPr>
          <w:rFonts w:eastAsia="Calibri"/>
          <w:lang w:eastAsia="ar-SA"/>
        </w:rPr>
        <w:t xml:space="preserve">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:rsidR="00925220" w:rsidRPr="00D34E7B" w:rsidRDefault="00925220" w:rsidP="00925220">
      <w:pPr>
        <w:numPr>
          <w:ilvl w:val="0"/>
          <w:numId w:val="2"/>
        </w:numPr>
        <w:suppressAutoHyphens/>
        <w:spacing w:after="20"/>
        <w:ind w:left="36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>социальная адаптация детей, расширение сферы общения, приобретение опыта взаимодействия с окружающим миром.</w:t>
      </w:r>
    </w:p>
    <w:p w:rsidR="00925220" w:rsidRPr="00D34E7B" w:rsidRDefault="00925220" w:rsidP="00925220">
      <w:pPr>
        <w:spacing w:after="20"/>
        <w:ind w:left="66" w:firstLine="785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>Первостепенным результатом реализации программы внеурочной деятельности будет сознательное отношение обучающихся к собственному здоровью во всем его проявлениях.</w:t>
      </w:r>
    </w:p>
    <w:p w:rsidR="00925220" w:rsidRPr="00D34E7B" w:rsidRDefault="00925220" w:rsidP="00925220">
      <w:pPr>
        <w:spacing w:after="20"/>
        <w:ind w:firstLine="83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 xml:space="preserve">В ходе реализация программы внеурочной деятельности по спортивно-оздоровительному направлению «Будь здоров» обучающиеся должны </w:t>
      </w:r>
      <w:r w:rsidRPr="00D34E7B">
        <w:rPr>
          <w:rFonts w:eastAsia="Calibri"/>
          <w:b/>
          <w:lang w:eastAsia="ar-SA"/>
        </w:rPr>
        <w:t>знать</w:t>
      </w:r>
      <w:r w:rsidRPr="00D34E7B">
        <w:rPr>
          <w:rFonts w:eastAsia="Calibri"/>
          <w:lang w:eastAsia="ar-SA"/>
        </w:rPr>
        <w:t xml:space="preserve">: </w:t>
      </w:r>
    </w:p>
    <w:p w:rsidR="00925220" w:rsidRPr="00D34E7B" w:rsidRDefault="00925220" w:rsidP="00925220">
      <w:pPr>
        <w:numPr>
          <w:ilvl w:val="0"/>
          <w:numId w:val="12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>основные вопросы гигиены, касающиеся профилактики вирусных заболеваний, передающихся воздушно-капельным путем;</w:t>
      </w:r>
    </w:p>
    <w:p w:rsidR="00925220" w:rsidRPr="00D34E7B" w:rsidRDefault="00925220" w:rsidP="00925220">
      <w:pPr>
        <w:numPr>
          <w:ilvl w:val="0"/>
          <w:numId w:val="12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>особенности влияния вредных привычек на здоровье младшего школьника;</w:t>
      </w:r>
    </w:p>
    <w:p w:rsidR="00925220" w:rsidRPr="00D34E7B" w:rsidRDefault="00925220" w:rsidP="00925220">
      <w:pPr>
        <w:numPr>
          <w:ilvl w:val="0"/>
          <w:numId w:val="12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>особенности воздействия двигательной активности на организм человека;</w:t>
      </w:r>
    </w:p>
    <w:p w:rsidR="00925220" w:rsidRPr="00D34E7B" w:rsidRDefault="00925220" w:rsidP="00925220">
      <w:pPr>
        <w:numPr>
          <w:ilvl w:val="0"/>
          <w:numId w:val="12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>основы рационального питания;</w:t>
      </w:r>
    </w:p>
    <w:p w:rsidR="00925220" w:rsidRPr="00D34E7B" w:rsidRDefault="00925220" w:rsidP="00925220">
      <w:pPr>
        <w:numPr>
          <w:ilvl w:val="0"/>
          <w:numId w:val="12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>правила оказания первой помощи;</w:t>
      </w:r>
    </w:p>
    <w:p w:rsidR="00925220" w:rsidRPr="00D34E7B" w:rsidRDefault="00925220" w:rsidP="00925220">
      <w:pPr>
        <w:numPr>
          <w:ilvl w:val="0"/>
          <w:numId w:val="12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>способы сохранения и укрепление  здоровья;</w:t>
      </w:r>
    </w:p>
    <w:p w:rsidR="00925220" w:rsidRPr="00D34E7B" w:rsidRDefault="00925220" w:rsidP="00925220">
      <w:pPr>
        <w:numPr>
          <w:ilvl w:val="0"/>
          <w:numId w:val="12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>основы развития познавательной сферы;</w:t>
      </w:r>
    </w:p>
    <w:p w:rsidR="00925220" w:rsidRPr="00D34E7B" w:rsidRDefault="00925220" w:rsidP="00925220">
      <w:pPr>
        <w:numPr>
          <w:ilvl w:val="0"/>
          <w:numId w:val="12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 xml:space="preserve">свои права и права других людей; </w:t>
      </w:r>
    </w:p>
    <w:p w:rsidR="00925220" w:rsidRPr="00D34E7B" w:rsidRDefault="00925220" w:rsidP="00925220">
      <w:pPr>
        <w:numPr>
          <w:ilvl w:val="0"/>
          <w:numId w:val="12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 xml:space="preserve">соблюдать общепринятые правила в семье, в школе, в гостях, транспорте, общественных учреждениях; </w:t>
      </w:r>
    </w:p>
    <w:p w:rsidR="00925220" w:rsidRPr="00D34E7B" w:rsidRDefault="00925220" w:rsidP="00925220">
      <w:pPr>
        <w:numPr>
          <w:ilvl w:val="0"/>
          <w:numId w:val="12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 xml:space="preserve">влияние здоровья на успешную учебную деятельность; </w:t>
      </w:r>
    </w:p>
    <w:p w:rsidR="00925220" w:rsidRPr="00D34E7B" w:rsidRDefault="00925220" w:rsidP="00925220">
      <w:pPr>
        <w:numPr>
          <w:ilvl w:val="0"/>
          <w:numId w:val="12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 xml:space="preserve">значение физических упражнений для сохранения и укрепления здоровья; </w:t>
      </w:r>
    </w:p>
    <w:p w:rsidR="00925220" w:rsidRPr="00D34E7B" w:rsidRDefault="00925220" w:rsidP="00925220">
      <w:pPr>
        <w:numPr>
          <w:ilvl w:val="0"/>
          <w:numId w:val="12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>знания о “полезных” и “вредных” продуктах, значение режима питания.</w:t>
      </w:r>
    </w:p>
    <w:p w:rsidR="00925220" w:rsidRPr="00D34E7B" w:rsidRDefault="00925220" w:rsidP="00925220">
      <w:pPr>
        <w:suppressAutoHyphens/>
        <w:spacing w:after="20"/>
        <w:jc w:val="both"/>
        <w:rPr>
          <w:rFonts w:eastAsia="Calibri"/>
          <w:b/>
          <w:lang w:eastAsia="ar-SA"/>
        </w:rPr>
      </w:pPr>
      <w:r w:rsidRPr="00D34E7B">
        <w:rPr>
          <w:rFonts w:eastAsia="Calibri"/>
          <w:b/>
          <w:lang w:eastAsia="ar-SA"/>
        </w:rPr>
        <w:t>уметь:</w:t>
      </w:r>
    </w:p>
    <w:p w:rsidR="00925220" w:rsidRPr="00D34E7B" w:rsidRDefault="00925220" w:rsidP="00925220">
      <w:pPr>
        <w:numPr>
          <w:ilvl w:val="0"/>
          <w:numId w:val="11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>составлять индивидуальный режим дня и соблюдать его;</w:t>
      </w:r>
    </w:p>
    <w:p w:rsidR="00925220" w:rsidRPr="00D34E7B" w:rsidRDefault="00925220" w:rsidP="00925220">
      <w:pPr>
        <w:numPr>
          <w:ilvl w:val="0"/>
          <w:numId w:val="11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>выполнять физические упражнения для развития физических навыков;</w:t>
      </w:r>
    </w:p>
    <w:p w:rsidR="00925220" w:rsidRPr="00D34E7B" w:rsidRDefault="00925220" w:rsidP="00925220">
      <w:pPr>
        <w:numPr>
          <w:ilvl w:val="0"/>
          <w:numId w:val="11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>различать “полезные” и “вредные” продукты;</w:t>
      </w:r>
    </w:p>
    <w:p w:rsidR="00925220" w:rsidRPr="00D34E7B" w:rsidRDefault="00925220" w:rsidP="00925220">
      <w:pPr>
        <w:numPr>
          <w:ilvl w:val="0"/>
          <w:numId w:val="11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>использовать средства профилактики ОРЗ, ОРВИ, клещевой энцефалит;</w:t>
      </w:r>
    </w:p>
    <w:p w:rsidR="00925220" w:rsidRPr="00D34E7B" w:rsidRDefault="00925220" w:rsidP="00925220">
      <w:pPr>
        <w:numPr>
          <w:ilvl w:val="0"/>
          <w:numId w:val="11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 xml:space="preserve">определять благоприятные </w:t>
      </w:r>
      <w:proofErr w:type="gramStart"/>
      <w:r w:rsidRPr="00D34E7B">
        <w:rPr>
          <w:rFonts w:eastAsia="Calibri"/>
          <w:lang w:eastAsia="ar-SA"/>
        </w:rPr>
        <w:t>факторы</w:t>
      </w:r>
      <w:proofErr w:type="gramEnd"/>
      <w:r w:rsidRPr="00D34E7B">
        <w:rPr>
          <w:rFonts w:eastAsia="Calibri"/>
          <w:lang w:eastAsia="ar-SA"/>
        </w:rPr>
        <w:t xml:space="preserve"> воздействующие на здоровье; </w:t>
      </w:r>
    </w:p>
    <w:p w:rsidR="00925220" w:rsidRPr="00D34E7B" w:rsidRDefault="00925220" w:rsidP="00925220">
      <w:pPr>
        <w:numPr>
          <w:ilvl w:val="0"/>
          <w:numId w:val="11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 xml:space="preserve">заботиться о своем здоровье; </w:t>
      </w:r>
    </w:p>
    <w:p w:rsidR="00925220" w:rsidRPr="00D34E7B" w:rsidRDefault="00925220" w:rsidP="00925220">
      <w:pPr>
        <w:numPr>
          <w:ilvl w:val="0"/>
          <w:numId w:val="11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>находить выход из ситуаций, связанных с употреблением алкоголя, наркотиков, сигарет;</w:t>
      </w:r>
    </w:p>
    <w:p w:rsidR="00925220" w:rsidRPr="00D34E7B" w:rsidRDefault="00925220" w:rsidP="00925220">
      <w:pPr>
        <w:numPr>
          <w:ilvl w:val="0"/>
          <w:numId w:val="11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>применять коммуникативные и презентационные навыки;</w:t>
      </w:r>
    </w:p>
    <w:p w:rsidR="00925220" w:rsidRPr="00D34E7B" w:rsidRDefault="00925220" w:rsidP="00925220">
      <w:pPr>
        <w:numPr>
          <w:ilvl w:val="0"/>
          <w:numId w:val="11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>использовать навыки элементарной исследовательской деятельности в своей работе;</w:t>
      </w:r>
    </w:p>
    <w:p w:rsidR="00925220" w:rsidRPr="00D34E7B" w:rsidRDefault="00925220" w:rsidP="00925220">
      <w:pPr>
        <w:numPr>
          <w:ilvl w:val="0"/>
          <w:numId w:val="11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>оказывать первую медицинскую помощь при кровотечении, удушении, утоплении, обморожении, ожоге, травмах, тепловом и солнечном ударах;</w:t>
      </w:r>
    </w:p>
    <w:p w:rsidR="00925220" w:rsidRPr="00D34E7B" w:rsidRDefault="00925220" w:rsidP="00925220">
      <w:pPr>
        <w:numPr>
          <w:ilvl w:val="0"/>
          <w:numId w:val="11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>находить выход из стрессовых ситуаций;</w:t>
      </w:r>
    </w:p>
    <w:p w:rsidR="00925220" w:rsidRPr="00D34E7B" w:rsidRDefault="00925220" w:rsidP="00925220">
      <w:pPr>
        <w:numPr>
          <w:ilvl w:val="0"/>
          <w:numId w:val="11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>принимать разумные решения по поводу личного здоровья, а также сохранения и улучшения безопасной и здоровой среды обитания;</w:t>
      </w:r>
    </w:p>
    <w:p w:rsidR="00925220" w:rsidRPr="00D34E7B" w:rsidRDefault="00925220" w:rsidP="00925220">
      <w:pPr>
        <w:numPr>
          <w:ilvl w:val="0"/>
          <w:numId w:val="11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>адекватно оценивать своё поведение в жизненных ситуациях;</w:t>
      </w:r>
    </w:p>
    <w:p w:rsidR="00925220" w:rsidRPr="00D34E7B" w:rsidRDefault="00925220" w:rsidP="00925220">
      <w:pPr>
        <w:numPr>
          <w:ilvl w:val="0"/>
          <w:numId w:val="11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>отвечать за свои поступки;</w:t>
      </w:r>
    </w:p>
    <w:p w:rsidR="00925220" w:rsidRPr="00D34E7B" w:rsidRDefault="00925220" w:rsidP="00925220">
      <w:pPr>
        <w:numPr>
          <w:ilvl w:val="0"/>
          <w:numId w:val="11"/>
        </w:numPr>
        <w:suppressAutoHyphens/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>отстаивать свою нравственную позицию в ситуации выбора.</w:t>
      </w:r>
    </w:p>
    <w:p w:rsidR="00925220" w:rsidRPr="00D34E7B" w:rsidRDefault="00925220" w:rsidP="00925220">
      <w:pPr>
        <w:spacing w:after="20"/>
        <w:jc w:val="both"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 xml:space="preserve">             В результате реализации программы  внеурочной деятельности</w:t>
      </w:r>
      <w:r w:rsidRPr="00D34E7B">
        <w:rPr>
          <w:rFonts w:eastAsia="Calibri"/>
          <w:b/>
          <w:lang w:eastAsia="ar-SA"/>
        </w:rPr>
        <w:t xml:space="preserve"> </w:t>
      </w:r>
      <w:r w:rsidRPr="00D34E7B">
        <w:rPr>
          <w:rFonts w:eastAsia="Calibri"/>
          <w:lang w:eastAsia="ar-SA"/>
        </w:rPr>
        <w:t xml:space="preserve">по </w:t>
      </w:r>
      <w:r w:rsidRPr="00D34E7B">
        <w:rPr>
          <w:color w:val="333333"/>
          <w:lang w:eastAsia="ar-SA"/>
        </w:rPr>
        <w:t xml:space="preserve">формированию культуры здоровья у обучающихся развиваются группы качеств: </w:t>
      </w:r>
      <w:r w:rsidRPr="00D34E7B">
        <w:rPr>
          <w:rFonts w:eastAsia="Calibri"/>
          <w:lang w:eastAsia="ar-SA"/>
        </w:rPr>
        <w:t xml:space="preserve">отношение к самому себе, отношение к другим людям, отношение к вещам, отношение к окружающему миру. </w:t>
      </w:r>
      <w:proofErr w:type="gramStart"/>
      <w:r w:rsidRPr="00D34E7B">
        <w:rPr>
          <w:rFonts w:eastAsia="Calibri"/>
          <w:lang w:eastAsia="ar-SA"/>
        </w:rPr>
        <w:t xml:space="preserve">Благодаря тому, что содержание данной программы раскрывает все стороны здоровья, обучающиеся будут демонстрировать такие качества личности как: товарищество, уважение к старшим, доброта, </w:t>
      </w:r>
      <w:r w:rsidRPr="00D34E7B">
        <w:rPr>
          <w:rFonts w:eastAsia="Calibri"/>
          <w:lang w:eastAsia="ar-SA"/>
        </w:rPr>
        <w:lastRenderedPageBreak/>
        <w:t>честность, трудолюбие, бережливость, дисциплинированность, соблюдение порядка, любознательность, любовь к прекрасному, стремление быть сильным и ловким.</w:t>
      </w:r>
      <w:proofErr w:type="gramEnd"/>
    </w:p>
    <w:p w:rsidR="00925220" w:rsidRPr="00D34E7B" w:rsidRDefault="00925220" w:rsidP="00925220">
      <w:pPr>
        <w:suppressAutoHyphens/>
        <w:spacing w:after="20"/>
        <w:rPr>
          <w:rFonts w:eastAsia="Calibri"/>
          <w:lang w:eastAsia="ar-SA"/>
        </w:rPr>
      </w:pPr>
    </w:p>
    <w:p w:rsidR="00925220" w:rsidRPr="00D34E7B" w:rsidRDefault="00925220" w:rsidP="006820CE">
      <w:pPr>
        <w:suppressAutoHyphens/>
        <w:jc w:val="center"/>
        <w:rPr>
          <w:rFonts w:eastAsia="Calibri"/>
          <w:b/>
          <w:lang w:eastAsia="ar-SA"/>
        </w:rPr>
      </w:pPr>
      <w:r w:rsidRPr="00D34E7B">
        <w:rPr>
          <w:rFonts w:eastAsia="Calibri"/>
          <w:b/>
          <w:lang w:eastAsia="ar-SA"/>
        </w:rPr>
        <w:t>Календарно-тематическое планирование.</w:t>
      </w:r>
    </w:p>
    <w:p w:rsidR="00925220" w:rsidRPr="00D34E7B" w:rsidRDefault="00925220" w:rsidP="006820CE">
      <w:pPr>
        <w:suppressAutoHyphens/>
        <w:jc w:val="center"/>
        <w:rPr>
          <w:rFonts w:eastAsia="Calibri"/>
          <w:b/>
          <w:bCs/>
          <w:i/>
          <w:lang w:eastAsia="ar-SA"/>
        </w:rPr>
      </w:pPr>
      <w:r w:rsidRPr="00D34E7B">
        <w:rPr>
          <w:rFonts w:eastAsia="Calibri"/>
          <w:b/>
          <w:bCs/>
          <w:i/>
          <w:lang w:eastAsia="ar-SA"/>
        </w:rPr>
        <w:t>1 класс</w:t>
      </w:r>
    </w:p>
    <w:p w:rsidR="00925220" w:rsidRPr="00D34E7B" w:rsidRDefault="00925220" w:rsidP="006820CE">
      <w:pPr>
        <w:suppressAutoHyphens/>
        <w:rPr>
          <w:rFonts w:eastAsia="Calibri"/>
          <w:lang w:eastAsia="ar-SA"/>
        </w:rPr>
      </w:pPr>
      <w:r w:rsidRPr="00D34E7B">
        <w:rPr>
          <w:rFonts w:eastAsia="Calibri"/>
          <w:b/>
          <w:bCs/>
          <w:lang w:eastAsia="ar-SA"/>
        </w:rPr>
        <w:t>Режим занятий:</w:t>
      </w:r>
      <w:r w:rsidRPr="00D34E7B">
        <w:rPr>
          <w:rFonts w:eastAsia="Calibri"/>
          <w:lang w:eastAsia="ar-SA"/>
        </w:rPr>
        <w:t xml:space="preserve">  </w:t>
      </w:r>
      <w:r w:rsidRPr="00D34E7B">
        <w:rPr>
          <w:rFonts w:eastAsia="Calibri"/>
          <w:bCs/>
          <w:lang w:eastAsia="ar-SA"/>
        </w:rPr>
        <w:t>1 час в неделю (33часа)</w:t>
      </w:r>
    </w:p>
    <w:p w:rsidR="00925220" w:rsidRPr="00D34E7B" w:rsidRDefault="00925220" w:rsidP="006820CE">
      <w:pPr>
        <w:suppressAutoHyphens/>
        <w:rPr>
          <w:rFonts w:eastAsia="Calibri"/>
          <w:lang w:eastAsia="ar-SA"/>
        </w:rPr>
      </w:pPr>
      <w:r w:rsidRPr="00D34E7B">
        <w:rPr>
          <w:rFonts w:eastAsia="Calibri"/>
          <w:lang w:eastAsia="ar-SA"/>
        </w:rPr>
        <w:t xml:space="preserve"> </w:t>
      </w:r>
    </w:p>
    <w:tbl>
      <w:tblPr>
        <w:tblW w:w="967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6123"/>
        <w:gridCol w:w="1417"/>
        <w:gridCol w:w="1417"/>
      </w:tblGrid>
      <w:tr w:rsidR="00D34E7B" w:rsidRPr="00D34E7B" w:rsidTr="00D34E7B">
        <w:trPr>
          <w:cantSplit/>
          <w:trHeight w:val="85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lang w:eastAsia="ar-SA"/>
              </w:rPr>
            </w:pPr>
          </w:p>
          <w:p w:rsidR="00D34E7B" w:rsidRPr="00D34E7B" w:rsidRDefault="00D34E7B" w:rsidP="0026191A">
            <w:pPr>
              <w:suppressAutoHyphens/>
              <w:rPr>
                <w:rFonts w:eastAsia="Calibri"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t xml:space="preserve">№ </w:t>
            </w:r>
            <w:proofErr w:type="spellStart"/>
            <w:proofErr w:type="gramStart"/>
            <w:r w:rsidRPr="00D34E7B">
              <w:rPr>
                <w:rFonts w:eastAsia="Calibri"/>
                <w:lang w:eastAsia="ar-SA"/>
              </w:rPr>
              <w:t>п</w:t>
            </w:r>
            <w:proofErr w:type="spellEnd"/>
            <w:proofErr w:type="gramEnd"/>
            <w:r w:rsidRPr="00D34E7B">
              <w:rPr>
                <w:rFonts w:eastAsia="Calibri"/>
                <w:lang w:eastAsia="ar-SA"/>
              </w:rPr>
              <w:t>/</w:t>
            </w:r>
            <w:proofErr w:type="spellStart"/>
            <w:r w:rsidRPr="00D34E7B">
              <w:rPr>
                <w:rFonts w:eastAsia="Calibri"/>
                <w:lang w:eastAsia="ar-SA"/>
              </w:rPr>
              <w:t>п</w:t>
            </w:r>
            <w:proofErr w:type="spellEnd"/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lang w:eastAsia="ar-SA"/>
              </w:rPr>
            </w:pPr>
          </w:p>
          <w:p w:rsidR="00D34E7B" w:rsidRPr="00D34E7B" w:rsidRDefault="00D34E7B" w:rsidP="0026191A">
            <w:pPr>
              <w:suppressAutoHyphens/>
              <w:rPr>
                <w:rFonts w:eastAsia="Calibri"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t>Наименование разделов и дисциплин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Кол-во час.</w:t>
            </w:r>
          </w:p>
          <w:p w:rsidR="00D34E7B" w:rsidRPr="00D34E7B" w:rsidRDefault="00D34E7B" w:rsidP="0026191A">
            <w:pPr>
              <w:suppressAutoHyphens/>
              <w:jc w:val="center"/>
              <w:rPr>
                <w:rFonts w:eastAsia="Calibri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t>Дата проведения</w:t>
            </w:r>
          </w:p>
        </w:tc>
      </w:tr>
      <w:tr w:rsidR="00D34E7B" w:rsidRPr="00D34E7B" w:rsidTr="00D34E7B">
        <w:trPr>
          <w:trHeight w:val="401"/>
        </w:trPr>
        <w:tc>
          <w:tcPr>
            <w:tcW w:w="8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jc w:val="center"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/>
                <w:bCs/>
                <w:i/>
                <w:lang w:eastAsia="ar-SA"/>
              </w:rPr>
              <w:t>Введение  «Вот мы и в школе».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jc w:val="center"/>
              <w:rPr>
                <w:rFonts w:eastAsia="Calibri"/>
                <w:b/>
                <w:bCs/>
                <w:i/>
                <w:lang w:eastAsia="ar-SA"/>
              </w:rPr>
            </w:pPr>
          </w:p>
        </w:tc>
      </w:tr>
      <w:tr w:rsidR="00D34E7B" w:rsidRPr="00D34E7B" w:rsidTr="0026191A">
        <w:trPr>
          <w:trHeight w:val="42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iCs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t>Что мы знаем о ЗОЖ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  <w:tr w:rsidR="00D34E7B" w:rsidRPr="00D34E7B" w:rsidTr="0026191A">
        <w:trPr>
          <w:trHeight w:val="35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Cs/>
                <w:lang w:eastAsia="ar-SA"/>
              </w:rPr>
              <w:t>2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iCs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t xml:space="preserve">По стране </w:t>
            </w:r>
            <w:proofErr w:type="spellStart"/>
            <w:r w:rsidRPr="00D34E7B">
              <w:rPr>
                <w:rFonts w:eastAsia="Calibri"/>
                <w:lang w:eastAsia="ar-SA"/>
              </w:rPr>
              <w:t>Здоровейке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  <w:tr w:rsidR="00D34E7B" w:rsidRPr="00D34E7B" w:rsidTr="0026191A">
        <w:trPr>
          <w:trHeight w:val="4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Cs/>
                <w:lang w:eastAsia="ar-SA"/>
              </w:rPr>
              <w:t>3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t xml:space="preserve">В гостях у </w:t>
            </w:r>
            <w:proofErr w:type="spellStart"/>
            <w:r w:rsidRPr="00D34E7B">
              <w:rPr>
                <w:rFonts w:eastAsia="Calibri"/>
                <w:lang w:eastAsia="ar-SA"/>
              </w:rPr>
              <w:t>Мойдодыр</w:t>
            </w:r>
            <w:proofErr w:type="spellEnd"/>
            <w:r w:rsidR="0026191A">
              <w:rPr>
                <w:rFonts w:eastAsia="Calibri"/>
                <w:lang w:eastAsia="ar-SA"/>
              </w:rPr>
              <w:t>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  <w:tr w:rsidR="00D34E7B" w:rsidRPr="00D34E7B" w:rsidTr="0026191A">
        <w:trPr>
          <w:trHeight w:val="37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Cs/>
                <w:lang w:eastAsia="ar-SA"/>
              </w:rPr>
              <w:t>4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lang w:eastAsia="en-US"/>
              </w:rPr>
            </w:pPr>
            <w:r w:rsidRPr="00D34E7B">
              <w:rPr>
                <w:rFonts w:eastAsia="Calibri"/>
                <w:lang w:eastAsia="ar-SA"/>
              </w:rPr>
              <w:t>Я хозяин своего здоровья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  <w:tr w:rsidR="00D34E7B" w:rsidRPr="00D34E7B" w:rsidTr="0026191A">
        <w:trPr>
          <w:trHeight w:val="331"/>
        </w:trPr>
        <w:tc>
          <w:tcPr>
            <w:tcW w:w="8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jc w:val="center"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/>
                <w:i/>
                <w:lang w:eastAsia="ar-SA"/>
              </w:rPr>
              <w:t>Питание и здоровье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jc w:val="center"/>
              <w:rPr>
                <w:rFonts w:eastAsia="Calibri"/>
                <w:b/>
                <w:i/>
                <w:lang w:eastAsia="ar-SA"/>
              </w:rPr>
            </w:pPr>
          </w:p>
        </w:tc>
      </w:tr>
      <w:tr w:rsidR="00D34E7B" w:rsidRPr="00D34E7B" w:rsidTr="00D34E7B">
        <w:trPr>
          <w:trHeight w:val="4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Cs/>
                <w:lang w:eastAsia="ar-SA"/>
              </w:rPr>
              <w:t>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iCs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t>Правильное питание – залог здоровья Меню из трех блюд на всю жизнь.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  <w:tr w:rsidR="00D34E7B" w:rsidRPr="00D34E7B" w:rsidTr="0026191A">
        <w:trPr>
          <w:trHeight w:val="3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Cs/>
                <w:lang w:eastAsia="ar-SA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t>Культура питания. Этикет.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  <w:tr w:rsidR="00D34E7B" w:rsidRPr="00D34E7B" w:rsidTr="0026191A">
        <w:trPr>
          <w:trHeight w:val="4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Cs/>
                <w:lang w:eastAsia="ar-SA"/>
              </w:rPr>
              <w:t>7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lang w:eastAsia="ar-SA"/>
              </w:rPr>
            </w:pPr>
            <w:r w:rsidRPr="00D34E7B">
              <w:rPr>
                <w:rFonts w:eastAsia="Calibri"/>
                <w:iCs/>
                <w:lang w:eastAsia="ar-SA"/>
              </w:rPr>
              <w:t>Спектакль «Я выбираю кашу»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  <w:tr w:rsidR="00D34E7B" w:rsidRPr="00D34E7B" w:rsidTr="0026191A">
        <w:trPr>
          <w:trHeight w:val="34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Cs/>
                <w:lang w:eastAsia="ar-SA"/>
              </w:rPr>
              <w:t>8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iCs/>
                <w:lang w:eastAsia="ar-SA"/>
              </w:rPr>
            </w:pPr>
            <w:r w:rsidRPr="00D34E7B">
              <w:rPr>
                <w:rFonts w:eastAsia="Calibri"/>
                <w:iCs/>
                <w:lang w:eastAsia="ar-SA"/>
              </w:rPr>
              <w:t>«Что даёт нам море»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  <w:tr w:rsidR="00D34E7B" w:rsidRPr="00D34E7B" w:rsidTr="0026191A">
        <w:trPr>
          <w:trHeight w:val="4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Cs/>
                <w:lang w:eastAsia="ar-SA"/>
              </w:rPr>
              <w:t>9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iCs/>
                <w:lang w:eastAsia="ar-SA"/>
              </w:rPr>
            </w:pPr>
            <w:r w:rsidRPr="00D34E7B">
              <w:rPr>
                <w:rFonts w:eastAsia="Calibri"/>
                <w:iCs/>
                <w:lang w:eastAsia="ar-SA"/>
              </w:rPr>
              <w:t>Светофор здорового питания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  <w:tr w:rsidR="00D34E7B" w:rsidRPr="00D34E7B" w:rsidTr="0026191A">
        <w:trPr>
          <w:trHeight w:val="367"/>
        </w:trPr>
        <w:tc>
          <w:tcPr>
            <w:tcW w:w="8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jc w:val="center"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/>
                <w:i/>
                <w:lang w:eastAsia="ar-SA"/>
              </w:rPr>
              <w:t>Моё здоровье в моих руках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jc w:val="center"/>
              <w:rPr>
                <w:rFonts w:eastAsia="Calibri"/>
                <w:b/>
                <w:i/>
                <w:lang w:eastAsia="ar-SA"/>
              </w:rPr>
            </w:pPr>
          </w:p>
        </w:tc>
      </w:tr>
      <w:tr w:rsidR="00D34E7B" w:rsidRPr="00D34E7B" w:rsidTr="00D34E7B">
        <w:trPr>
          <w:trHeight w:val="33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Cs/>
                <w:lang w:eastAsia="ar-SA"/>
              </w:rPr>
              <w:t>10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t>Сон и его значение для здоровья человека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  <w:tr w:rsidR="00D34E7B" w:rsidRPr="00D34E7B" w:rsidTr="00D34E7B">
        <w:trPr>
          <w:trHeight w:val="3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Cs/>
                <w:lang w:eastAsia="ar-SA"/>
              </w:rPr>
              <w:t>11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t>Закаливание в домашних условиях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  <w:tr w:rsidR="00D34E7B" w:rsidRPr="00D34E7B" w:rsidTr="00D34E7B">
        <w:trPr>
          <w:trHeight w:val="3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Cs/>
                <w:lang w:eastAsia="ar-SA"/>
              </w:rPr>
              <w:t>12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u w:val="single"/>
                <w:lang w:eastAsia="ar-SA"/>
              </w:rPr>
            </w:pPr>
            <w:r w:rsidRPr="00D34E7B">
              <w:rPr>
                <w:rFonts w:eastAsia="Calibri"/>
                <w:u w:val="single"/>
                <w:lang w:eastAsia="ar-SA"/>
              </w:rPr>
              <w:t>День здоровья</w:t>
            </w:r>
          </w:p>
          <w:p w:rsidR="00D34E7B" w:rsidRPr="00D34E7B" w:rsidRDefault="00D34E7B" w:rsidP="0026191A">
            <w:pPr>
              <w:suppressAutoHyphens/>
              <w:rPr>
                <w:rFonts w:eastAsia="Calibri"/>
                <w:iCs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t>«Будьте здоровы»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  <w:tr w:rsidR="00D34E7B" w:rsidRPr="00D34E7B" w:rsidTr="00D34E7B">
        <w:trPr>
          <w:trHeight w:val="3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Cs/>
                <w:lang w:eastAsia="ar-SA"/>
              </w:rPr>
              <w:t>13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iCs/>
                <w:lang w:eastAsia="ar-SA"/>
              </w:rPr>
            </w:pPr>
            <w:r w:rsidRPr="00D34E7B">
              <w:rPr>
                <w:rFonts w:eastAsia="Calibri"/>
                <w:iCs/>
                <w:lang w:eastAsia="ar-SA"/>
              </w:rPr>
              <w:t>Иммунитет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  <w:tr w:rsidR="00D34E7B" w:rsidRPr="00D34E7B" w:rsidTr="00D34E7B">
        <w:trPr>
          <w:trHeight w:val="3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Cs/>
                <w:lang w:eastAsia="ar-SA"/>
              </w:rPr>
              <w:t>14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highlight w:val="yellow"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t>Беседа “Как сохранять и укреплять свое здоровье”.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  <w:tr w:rsidR="00D34E7B" w:rsidRPr="00D34E7B" w:rsidTr="00D34E7B">
        <w:trPr>
          <w:trHeight w:val="3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Cs/>
                <w:lang w:eastAsia="ar-SA"/>
              </w:rPr>
              <w:t>15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t>Спорт в жизни ребёнка.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  <w:tr w:rsidR="00D34E7B" w:rsidRPr="00D34E7B" w:rsidTr="00D34E7B">
        <w:trPr>
          <w:trHeight w:val="3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Cs/>
                <w:lang w:eastAsia="ar-SA"/>
              </w:rPr>
              <w:t>16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t>Слагаемые здоровья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  <w:tr w:rsidR="00D34E7B" w:rsidRPr="00D34E7B" w:rsidTr="0026191A">
        <w:trPr>
          <w:trHeight w:val="301"/>
        </w:trPr>
        <w:tc>
          <w:tcPr>
            <w:tcW w:w="8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jc w:val="center"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/>
                <w:i/>
                <w:lang w:eastAsia="ar-SA"/>
              </w:rPr>
              <w:t>Я в школе и дома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jc w:val="center"/>
              <w:rPr>
                <w:rFonts w:eastAsia="Calibri"/>
                <w:b/>
                <w:i/>
                <w:lang w:eastAsia="ar-SA"/>
              </w:rPr>
            </w:pPr>
          </w:p>
        </w:tc>
      </w:tr>
      <w:tr w:rsidR="00D34E7B" w:rsidRPr="00D34E7B" w:rsidTr="0026191A">
        <w:trPr>
          <w:trHeight w:val="4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Cs/>
                <w:lang w:eastAsia="ar-SA"/>
              </w:rPr>
              <w:t>17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iCs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t>Я и мои одноклассники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  <w:tr w:rsidR="00D34E7B" w:rsidRPr="00D34E7B" w:rsidTr="0026191A">
        <w:trPr>
          <w:trHeight w:val="31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Cs/>
                <w:lang w:eastAsia="ar-SA"/>
              </w:rPr>
              <w:t>18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t>Почему устают глаза?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  <w:tr w:rsidR="00D34E7B" w:rsidRPr="00D34E7B" w:rsidTr="0026191A">
        <w:trPr>
          <w:trHeight w:val="34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Cs/>
                <w:lang w:eastAsia="ar-SA"/>
              </w:rPr>
              <w:t>19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t>Гигиена позвоночника. Сколиоз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  <w:tr w:rsidR="00D34E7B" w:rsidRPr="00D34E7B" w:rsidTr="0026191A">
        <w:trPr>
          <w:trHeight w:val="39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Cs/>
                <w:lang w:eastAsia="ar-SA"/>
              </w:rPr>
              <w:t>20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t>Шалости и травмы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  <w:tr w:rsidR="00D34E7B" w:rsidRPr="00D34E7B" w:rsidTr="0026191A">
        <w:trPr>
          <w:trHeight w:val="46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Cs/>
                <w:lang w:eastAsia="ar-SA"/>
              </w:rPr>
              <w:t>21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t>«Я сажусь за уроки» Переутомление и утомление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  <w:tr w:rsidR="00D34E7B" w:rsidRPr="00D34E7B" w:rsidTr="0026191A">
        <w:trPr>
          <w:trHeight w:val="36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Cs/>
                <w:lang w:eastAsia="ar-SA"/>
              </w:rPr>
              <w:t>22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t>Умники и умницы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  <w:tr w:rsidR="00D34E7B" w:rsidRPr="00D34E7B" w:rsidTr="0026191A">
        <w:trPr>
          <w:trHeight w:val="269"/>
        </w:trPr>
        <w:tc>
          <w:tcPr>
            <w:tcW w:w="8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jc w:val="center"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/>
                <w:i/>
                <w:lang w:eastAsia="ar-SA"/>
              </w:rPr>
              <w:t>Чтоб забыть про докторов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jc w:val="center"/>
              <w:rPr>
                <w:rFonts w:eastAsia="Calibri"/>
                <w:b/>
                <w:i/>
                <w:lang w:eastAsia="ar-SA"/>
              </w:rPr>
            </w:pPr>
          </w:p>
        </w:tc>
      </w:tr>
      <w:tr w:rsidR="00D34E7B" w:rsidRPr="00D34E7B" w:rsidTr="00D34E7B">
        <w:trPr>
          <w:trHeight w:val="44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t>23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26191A" w:rsidRDefault="00D34E7B" w:rsidP="0026191A">
            <w:pPr>
              <w:suppressAutoHyphens/>
              <w:rPr>
                <w:rFonts w:eastAsia="Calibri"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t xml:space="preserve">С. Преображенский «Огородники»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  <w:tr w:rsidR="00D34E7B" w:rsidRPr="00D34E7B" w:rsidTr="00D34E7B">
        <w:trPr>
          <w:trHeight w:val="44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t>24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t>Как защитить себя от болезни. (Выставка рисунков)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  <w:tr w:rsidR="00D34E7B" w:rsidRPr="00D34E7B" w:rsidTr="00D34E7B">
        <w:trPr>
          <w:trHeight w:val="44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t xml:space="preserve"> 25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u w:val="single"/>
                <w:lang w:eastAsia="ar-SA"/>
              </w:rPr>
            </w:pPr>
            <w:r w:rsidRPr="00D34E7B">
              <w:rPr>
                <w:rFonts w:eastAsia="Calibri"/>
                <w:u w:val="single"/>
                <w:lang w:eastAsia="ar-SA"/>
              </w:rPr>
              <w:t>День здоровья</w:t>
            </w:r>
          </w:p>
          <w:p w:rsidR="00D34E7B" w:rsidRPr="00D34E7B" w:rsidRDefault="00D34E7B" w:rsidP="0026191A">
            <w:pPr>
              <w:suppressAutoHyphens/>
              <w:rPr>
                <w:rFonts w:eastAsia="Calibri"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lastRenderedPageBreak/>
              <w:t xml:space="preserve"> «Самый здоровый класс»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lastRenderedPageBreak/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  <w:tr w:rsidR="00D34E7B" w:rsidRPr="00D34E7B" w:rsidTr="00D34E7B">
        <w:trPr>
          <w:trHeight w:val="44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lastRenderedPageBreak/>
              <w:t>26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t>«Разговор о правильном питании» Вкусные и полезные вкусности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  <w:tr w:rsidR="00D34E7B" w:rsidRPr="00D34E7B" w:rsidTr="00D34E7B">
        <w:tc>
          <w:tcPr>
            <w:tcW w:w="8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jc w:val="center"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/>
                <w:i/>
                <w:lang w:eastAsia="ar-SA"/>
              </w:rPr>
              <w:t>Я и моё ближайшее окружение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jc w:val="center"/>
              <w:rPr>
                <w:rFonts w:eastAsia="Calibri"/>
                <w:b/>
                <w:i/>
                <w:lang w:eastAsia="ar-SA"/>
              </w:rPr>
            </w:pPr>
          </w:p>
        </w:tc>
      </w:tr>
      <w:tr w:rsidR="00D34E7B" w:rsidRPr="00D34E7B" w:rsidTr="00D34E7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Cs/>
                <w:lang w:eastAsia="ar-SA"/>
              </w:rPr>
              <w:t>27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i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t>Мир эмоций и чувств.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  <w:tr w:rsidR="00D34E7B" w:rsidRPr="00D34E7B" w:rsidTr="00D34E7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Cs/>
                <w:lang w:eastAsia="ar-SA"/>
              </w:rPr>
              <w:t>28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i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t>Вредные привычки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  <w:tr w:rsidR="00D34E7B" w:rsidRPr="00D34E7B" w:rsidTr="00D34E7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Cs/>
                <w:lang w:eastAsia="ar-SA"/>
              </w:rPr>
              <w:t>29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i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t xml:space="preserve"> «Веснянка»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  <w:tr w:rsidR="00D34E7B" w:rsidRPr="00D34E7B" w:rsidTr="00D34E7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Cs/>
                <w:lang w:eastAsia="ar-SA"/>
              </w:rPr>
              <w:t>30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t xml:space="preserve">В мире </w:t>
            </w:r>
            <w:proofErr w:type="gramStart"/>
            <w:r w:rsidRPr="00D34E7B">
              <w:rPr>
                <w:rFonts w:eastAsia="Calibri"/>
                <w:lang w:eastAsia="ar-SA"/>
              </w:rPr>
              <w:t>интересного</w:t>
            </w:r>
            <w:proofErr w:type="gram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  <w:tr w:rsidR="00D34E7B" w:rsidRPr="00D34E7B" w:rsidTr="00D34E7B">
        <w:tc>
          <w:tcPr>
            <w:tcW w:w="8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jc w:val="center"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/>
                <w:i/>
                <w:lang w:eastAsia="ar-SA"/>
              </w:rPr>
              <w:t>«Вот и стали мы на год  взрослей»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jc w:val="center"/>
              <w:rPr>
                <w:rFonts w:eastAsia="Calibri"/>
                <w:b/>
                <w:i/>
                <w:lang w:eastAsia="ar-SA"/>
              </w:rPr>
            </w:pPr>
          </w:p>
        </w:tc>
      </w:tr>
      <w:tr w:rsidR="00D34E7B" w:rsidRPr="00D34E7B" w:rsidTr="00D34E7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Cs/>
                <w:lang w:eastAsia="ar-SA"/>
              </w:rPr>
              <w:t>31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i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t>Я и опасность.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  <w:tr w:rsidR="00D34E7B" w:rsidRPr="00D34E7B" w:rsidTr="00D34E7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Cs/>
                <w:lang w:eastAsia="ar-SA"/>
              </w:rPr>
              <w:t>32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i/>
                <w:lang w:eastAsia="ar-SA"/>
              </w:rPr>
            </w:pPr>
            <w:r w:rsidRPr="00D34E7B">
              <w:rPr>
                <w:rFonts w:eastAsia="Calibri"/>
                <w:lang w:eastAsia="ar-SA"/>
              </w:rPr>
              <w:t>Чем и как можно отравиться.  Кукольный спектакль А.Колобова «Красивые грибы»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  <w:tr w:rsidR="00D34E7B" w:rsidRPr="00D34E7B" w:rsidTr="00D34E7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 w:rsidRPr="00D34E7B">
              <w:rPr>
                <w:rFonts w:eastAsia="Calibri"/>
                <w:bCs/>
                <w:lang w:eastAsia="ar-SA"/>
              </w:rPr>
              <w:t>33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iCs/>
                <w:lang w:eastAsia="ar-SA"/>
              </w:rPr>
            </w:pPr>
            <w:r w:rsidRPr="00D34E7B">
              <w:rPr>
                <w:rFonts w:eastAsia="Calibri"/>
                <w:iCs/>
                <w:lang w:eastAsia="ar-SA"/>
              </w:rPr>
              <w:t>Первая помощь при отравлении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  <w:tr w:rsidR="00D34E7B" w:rsidRPr="00D34E7B" w:rsidTr="00D34E7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iCs/>
                <w:lang w:eastAsia="ar-SA"/>
              </w:rPr>
            </w:pPr>
            <w:r>
              <w:rPr>
                <w:rFonts w:eastAsia="Calibri"/>
                <w:iCs/>
                <w:lang w:eastAsia="ar-SA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  <w:r>
              <w:rPr>
                <w:rFonts w:eastAsia="Calibri"/>
                <w:bCs/>
                <w:lang w:eastAsia="ar-SA"/>
              </w:rPr>
              <w:t>33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34E7B" w:rsidRPr="00D34E7B" w:rsidRDefault="00D34E7B" w:rsidP="0026191A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</w:tr>
    </w:tbl>
    <w:p w:rsidR="00925220" w:rsidRPr="00A41482" w:rsidRDefault="00925220" w:rsidP="0026191A">
      <w:pPr>
        <w:suppressAutoHyphens/>
        <w:rPr>
          <w:rFonts w:eastAsia="Calibri"/>
          <w:sz w:val="28"/>
          <w:szCs w:val="28"/>
          <w:lang w:eastAsia="ar-SA"/>
        </w:rPr>
      </w:pPr>
    </w:p>
    <w:p w:rsidR="00925220" w:rsidRDefault="00925220" w:rsidP="0026191A">
      <w:pPr>
        <w:jc w:val="both"/>
      </w:pPr>
    </w:p>
    <w:p w:rsidR="00925220" w:rsidRPr="001506FC" w:rsidRDefault="00925220" w:rsidP="006820CE">
      <w:pPr>
        <w:ind w:hanging="180"/>
        <w:jc w:val="center"/>
        <w:rPr>
          <w:rStyle w:val="FontStyle21"/>
        </w:rPr>
      </w:pPr>
      <w:r w:rsidRPr="001506FC">
        <w:rPr>
          <w:rStyle w:val="FontStyle21"/>
        </w:rPr>
        <w:t xml:space="preserve">Учебно-методическое обеспечение </w:t>
      </w:r>
    </w:p>
    <w:p w:rsidR="00925220" w:rsidRPr="00236636" w:rsidRDefault="00925220" w:rsidP="006820CE">
      <w:pPr>
        <w:rPr>
          <w:b/>
        </w:rPr>
      </w:pPr>
    </w:p>
    <w:p w:rsidR="00925220" w:rsidRPr="00236636" w:rsidRDefault="00925220" w:rsidP="006820CE">
      <w:pPr>
        <w:numPr>
          <w:ilvl w:val="0"/>
          <w:numId w:val="10"/>
        </w:numPr>
        <w:ind w:left="0"/>
        <w:jc w:val="both"/>
      </w:pPr>
      <w:r w:rsidRPr="00236636">
        <w:t>Антропова, М.В., Кузнецова, Л.М.  Режим дня школьника. М.: изд. Центр «</w:t>
      </w:r>
      <w:proofErr w:type="spellStart"/>
      <w:r w:rsidRPr="00236636">
        <w:t>Вентана-граф</w:t>
      </w:r>
      <w:proofErr w:type="spellEnd"/>
      <w:r w:rsidRPr="00236636">
        <w:t xml:space="preserve">». 2002.- 205 </w:t>
      </w:r>
      <w:proofErr w:type="gramStart"/>
      <w:r w:rsidRPr="00236636">
        <w:t>с</w:t>
      </w:r>
      <w:proofErr w:type="gramEnd"/>
      <w:r w:rsidRPr="00236636">
        <w:t>.</w:t>
      </w:r>
    </w:p>
    <w:p w:rsidR="00925220" w:rsidRPr="00236636" w:rsidRDefault="00925220" w:rsidP="006820CE">
      <w:pPr>
        <w:numPr>
          <w:ilvl w:val="0"/>
          <w:numId w:val="10"/>
        </w:numPr>
        <w:ind w:left="0"/>
        <w:jc w:val="both"/>
      </w:pPr>
      <w:proofErr w:type="spellStart"/>
      <w:r w:rsidRPr="00236636">
        <w:t>Дереклеева</w:t>
      </w:r>
      <w:proofErr w:type="spellEnd"/>
      <w:r w:rsidRPr="00236636">
        <w:t>, Н.И. Двигательные игры, тренинги и уроки здоровья: 1-5 классы. – М.: ВАКО, 2007 г. - / Мастерская учителя.</w:t>
      </w:r>
    </w:p>
    <w:p w:rsidR="00925220" w:rsidRPr="00236636" w:rsidRDefault="00925220" w:rsidP="006820CE">
      <w:pPr>
        <w:numPr>
          <w:ilvl w:val="0"/>
          <w:numId w:val="10"/>
        </w:numPr>
        <w:ind w:left="0"/>
        <w:jc w:val="both"/>
      </w:pPr>
      <w:proofErr w:type="spellStart"/>
      <w:r w:rsidRPr="00236636">
        <w:t>Дереклеева</w:t>
      </w:r>
      <w:proofErr w:type="spellEnd"/>
      <w:r w:rsidRPr="00236636">
        <w:t xml:space="preserve">, Н.И. Справочник классного руководителя: 1-4 классы / Под ред. И.С. Артюховой. – </w:t>
      </w:r>
      <w:proofErr w:type="gramStart"/>
      <w:r w:rsidRPr="00236636">
        <w:t>М.: ВАКО, 2007 г., - 167 с. (Педагогика.</w:t>
      </w:r>
      <w:proofErr w:type="gramEnd"/>
      <w:r w:rsidRPr="00236636">
        <w:t xml:space="preserve"> Психология. </w:t>
      </w:r>
      <w:proofErr w:type="gramStart"/>
      <w:r w:rsidRPr="00236636">
        <w:t>Управление.)</w:t>
      </w:r>
      <w:proofErr w:type="gramEnd"/>
    </w:p>
    <w:p w:rsidR="00925220" w:rsidRPr="00236636" w:rsidRDefault="00925220" w:rsidP="006820CE">
      <w:pPr>
        <w:numPr>
          <w:ilvl w:val="0"/>
          <w:numId w:val="10"/>
        </w:numPr>
        <w:ind w:left="0"/>
        <w:jc w:val="both"/>
      </w:pPr>
      <w:r w:rsidRPr="00236636">
        <w:t>Захаров. А.Н. Как предупредить отклонения в поведении детей. М. 2005. - 85 с.</w:t>
      </w:r>
    </w:p>
    <w:p w:rsidR="00925220" w:rsidRPr="00236636" w:rsidRDefault="00925220" w:rsidP="006820CE">
      <w:pPr>
        <w:numPr>
          <w:ilvl w:val="0"/>
          <w:numId w:val="10"/>
        </w:numPr>
        <w:ind w:left="0"/>
        <w:jc w:val="both"/>
      </w:pPr>
      <w:r w:rsidRPr="00236636">
        <w:t xml:space="preserve">Карасева, Т.В. Современные аспекты реализации </w:t>
      </w:r>
      <w:proofErr w:type="spellStart"/>
      <w:r w:rsidRPr="00236636">
        <w:t>здоровьесберегающих</w:t>
      </w:r>
      <w:proofErr w:type="spellEnd"/>
      <w:r w:rsidRPr="00236636">
        <w:t xml:space="preserve"> технологий // Начальная ш</w:t>
      </w:r>
      <w:r w:rsidR="00D34E7B">
        <w:t xml:space="preserve">кола – 2005. – № 11. </w:t>
      </w:r>
    </w:p>
    <w:p w:rsidR="00925220" w:rsidRPr="00236636" w:rsidRDefault="00925220" w:rsidP="006820CE">
      <w:pPr>
        <w:numPr>
          <w:ilvl w:val="0"/>
          <w:numId w:val="10"/>
        </w:numPr>
        <w:ind w:left="0"/>
        <w:jc w:val="both"/>
      </w:pPr>
      <w:proofErr w:type="spellStart"/>
      <w:r w:rsidRPr="00236636">
        <w:t>Ковалько</w:t>
      </w:r>
      <w:proofErr w:type="spellEnd"/>
      <w:r w:rsidRPr="00236636">
        <w:t xml:space="preserve">, В.И. </w:t>
      </w:r>
      <w:proofErr w:type="spellStart"/>
      <w:r w:rsidRPr="00236636">
        <w:t>Здоровьесберегающие</w:t>
      </w:r>
      <w:proofErr w:type="spellEnd"/>
      <w:r w:rsidRPr="00236636">
        <w:t xml:space="preserve"> технологии в начальной школе [Текст]</w:t>
      </w:r>
      <w:proofErr w:type="gramStart"/>
      <w:r w:rsidRPr="00236636">
        <w:t xml:space="preserve"> :</w:t>
      </w:r>
      <w:proofErr w:type="gramEnd"/>
      <w:r w:rsidRPr="00236636">
        <w:t xml:space="preserve"> 1-4 классы / В.И. </w:t>
      </w:r>
      <w:proofErr w:type="spellStart"/>
      <w:r w:rsidRPr="00236636">
        <w:t>Ковалько</w:t>
      </w:r>
      <w:proofErr w:type="spellEnd"/>
      <w:r w:rsidRPr="00236636">
        <w:t>. – М.</w:t>
      </w:r>
      <w:proofErr w:type="gramStart"/>
      <w:r w:rsidRPr="00236636">
        <w:t xml:space="preserve"> :</w:t>
      </w:r>
      <w:proofErr w:type="gramEnd"/>
      <w:r w:rsidRPr="00236636">
        <w:t xml:space="preserve"> </w:t>
      </w:r>
      <w:proofErr w:type="spellStart"/>
      <w:r w:rsidRPr="00236636">
        <w:t>Вако</w:t>
      </w:r>
      <w:proofErr w:type="spellEnd"/>
      <w:r w:rsidRPr="00236636">
        <w:t xml:space="preserve">, 2004. – 124 </w:t>
      </w:r>
      <w:proofErr w:type="spellStart"/>
      <w:r w:rsidRPr="00236636">
        <w:t>c</w:t>
      </w:r>
      <w:proofErr w:type="spellEnd"/>
      <w:r w:rsidRPr="00236636">
        <w:t>.</w:t>
      </w:r>
    </w:p>
    <w:sectPr w:rsidR="00925220" w:rsidRPr="00236636" w:rsidSect="00D34E7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5A6EBB8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00000009"/>
    <w:multiLevelType w:val="singleLevel"/>
    <w:tmpl w:val="00000009"/>
    <w:name w:val="WW8Num15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>
    <w:nsid w:val="0000000F"/>
    <w:multiLevelType w:val="singleLevel"/>
    <w:tmpl w:val="0000000F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11"/>
    <w:multiLevelType w:val="singleLevel"/>
    <w:tmpl w:val="00000011"/>
    <w:name w:val="WW8Num35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4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>
    <w:nsid w:val="00000015"/>
    <w:multiLevelType w:val="multilevel"/>
    <w:tmpl w:val="D3CE229C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288"/>
        </w:tabs>
        <w:ind w:left="1288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648"/>
        </w:tabs>
        <w:ind w:left="1648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368"/>
        </w:tabs>
        <w:ind w:left="2368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728"/>
        </w:tabs>
        <w:ind w:left="2728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448"/>
        </w:tabs>
        <w:ind w:left="3448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808"/>
        </w:tabs>
        <w:ind w:left="3808" w:hanging="360"/>
      </w:pPr>
      <w:rPr>
        <w:rFonts w:ascii="OpenSymbol" w:hAnsi="OpenSymbol"/>
      </w:rPr>
    </w:lvl>
  </w:abstractNum>
  <w:abstractNum w:abstractNumId="6">
    <w:nsid w:val="477E7A14"/>
    <w:multiLevelType w:val="multilevel"/>
    <w:tmpl w:val="21F4FFD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>
    <w:nsid w:val="541B4817"/>
    <w:multiLevelType w:val="hybridMultilevel"/>
    <w:tmpl w:val="B2F0535C"/>
    <w:lvl w:ilvl="0" w:tplc="5A6EB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B15804"/>
    <w:multiLevelType w:val="hybridMultilevel"/>
    <w:tmpl w:val="4B6C0706"/>
    <w:lvl w:ilvl="0" w:tplc="5A6EB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3F05D2"/>
    <w:multiLevelType w:val="hybridMultilevel"/>
    <w:tmpl w:val="039A82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0410C3"/>
    <w:multiLevelType w:val="hybridMultilevel"/>
    <w:tmpl w:val="CEE6E914"/>
    <w:lvl w:ilvl="0" w:tplc="5A6EB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0D1996"/>
    <w:multiLevelType w:val="multilevel"/>
    <w:tmpl w:val="AA3C4980"/>
    <w:lvl w:ilvl="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146"/>
        </w:tabs>
        <w:ind w:left="114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506"/>
        </w:tabs>
        <w:ind w:left="150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226"/>
        </w:tabs>
        <w:ind w:left="222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86"/>
        </w:tabs>
        <w:ind w:left="258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306"/>
        </w:tabs>
        <w:ind w:left="330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66"/>
        </w:tabs>
        <w:ind w:left="3666" w:hanging="360"/>
      </w:pPr>
      <w:rPr>
        <w:rFonts w:ascii="OpenSymbol" w:hAnsi="OpenSymbol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5"/>
  </w:num>
  <w:num w:numId="5">
    <w:abstractNumId w:val="10"/>
  </w:num>
  <w:num w:numId="6">
    <w:abstractNumId w:val="11"/>
  </w:num>
  <w:num w:numId="7">
    <w:abstractNumId w:val="8"/>
  </w:num>
  <w:num w:numId="8">
    <w:abstractNumId w:val="6"/>
  </w:num>
  <w:num w:numId="9">
    <w:abstractNumId w:val="9"/>
  </w:num>
  <w:num w:numId="10">
    <w:abstractNumId w:val="2"/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5220"/>
    <w:rsid w:val="000C7695"/>
    <w:rsid w:val="00121782"/>
    <w:rsid w:val="0026191A"/>
    <w:rsid w:val="003978A8"/>
    <w:rsid w:val="004168E0"/>
    <w:rsid w:val="00451C77"/>
    <w:rsid w:val="0059226A"/>
    <w:rsid w:val="006820CE"/>
    <w:rsid w:val="007D444E"/>
    <w:rsid w:val="00925220"/>
    <w:rsid w:val="009C3E06"/>
    <w:rsid w:val="00A96153"/>
    <w:rsid w:val="00C97AA8"/>
    <w:rsid w:val="00D34E7B"/>
    <w:rsid w:val="00E44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00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220"/>
    <w:pPr>
      <w:spacing w:after="0" w:afterAutospacing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34"/>
    <w:qFormat/>
    <w:rsid w:val="0092522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10">
    <w:name w:val="Без интервала1"/>
    <w:uiPriority w:val="1"/>
    <w:qFormat/>
    <w:rsid w:val="00925220"/>
    <w:pPr>
      <w:suppressAutoHyphens/>
      <w:spacing w:after="0" w:afterAutospacing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FontStyle21">
    <w:name w:val="Font Style21"/>
    <w:rsid w:val="00925220"/>
    <w:rPr>
      <w:rFonts w:ascii="Times New Roman" w:hAnsi="Times New Roman" w:cs="Times New Roman" w:hint="default"/>
      <w:b/>
      <w:bCs/>
      <w:spacing w:val="-10"/>
      <w:sz w:val="28"/>
      <w:szCs w:val="28"/>
    </w:rPr>
  </w:style>
  <w:style w:type="paragraph" w:styleId="a3">
    <w:name w:val="Normal (Web)"/>
    <w:basedOn w:val="a"/>
    <w:semiHidden/>
    <w:unhideWhenUsed/>
    <w:rsid w:val="003978A8"/>
    <w:pPr>
      <w:spacing w:before="100" w:beforeAutospacing="1" w:after="100" w:afterAutospacing="1"/>
    </w:pPr>
    <w:rPr>
      <w:lang w:val="en-US" w:eastAsia="en-US"/>
    </w:rPr>
  </w:style>
  <w:style w:type="table" w:styleId="a4">
    <w:name w:val="Table Grid"/>
    <w:basedOn w:val="a1"/>
    <w:rsid w:val="003978A8"/>
    <w:pPr>
      <w:spacing w:after="0" w:afterAutospacing="0" w:line="240" w:lineRule="auto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6"/>
    <w:uiPriority w:val="1"/>
    <w:locked/>
    <w:rsid w:val="003978A8"/>
    <w:rPr>
      <w:rFonts w:eastAsia="Times New Roman" w:cs="Times New Roman"/>
      <w:lang w:eastAsia="ru-RU"/>
    </w:rPr>
  </w:style>
  <w:style w:type="paragraph" w:styleId="a6">
    <w:name w:val="No Spacing"/>
    <w:link w:val="a5"/>
    <w:uiPriority w:val="1"/>
    <w:qFormat/>
    <w:rsid w:val="003978A8"/>
    <w:pPr>
      <w:widowControl w:val="0"/>
      <w:autoSpaceDE w:val="0"/>
      <w:autoSpaceDN w:val="0"/>
      <w:adjustRightInd w:val="0"/>
      <w:spacing w:after="0" w:afterAutospacing="0" w:line="240" w:lineRule="auto"/>
    </w:pPr>
    <w:rPr>
      <w:rFonts w:eastAsia="Times New Roman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9615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61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1776</Words>
  <Characters>10125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Workgroupe</dc:creator>
  <cp:lastModifiedBy>Пользователь</cp:lastModifiedBy>
  <cp:revision>6</cp:revision>
  <dcterms:created xsi:type="dcterms:W3CDTF">2022-09-18T16:18:00Z</dcterms:created>
  <dcterms:modified xsi:type="dcterms:W3CDTF">2022-10-16T14:51:00Z</dcterms:modified>
</cp:coreProperties>
</file>