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472E" w:rsidRDefault="003F472E" w:rsidP="00464B14">
      <w:pPr>
        <w:spacing w:after="0" w:line="240" w:lineRule="auto"/>
        <w:ind w:left="360"/>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8982075"/>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940425" cy="8982075"/>
                    </a:xfrm>
                    <a:prstGeom prst="rect">
                      <a:avLst/>
                    </a:prstGeom>
                    <a:noFill/>
                    <a:ln w="9525">
                      <a:noFill/>
                      <a:miter lim="800000"/>
                      <a:headEnd/>
                      <a:tailEnd/>
                    </a:ln>
                  </pic:spPr>
                </pic:pic>
              </a:graphicData>
            </a:graphic>
          </wp:inline>
        </w:drawing>
      </w:r>
    </w:p>
    <w:p w:rsidR="003F472E" w:rsidRDefault="003F472E" w:rsidP="00464B14">
      <w:pPr>
        <w:spacing w:after="0" w:line="240" w:lineRule="auto"/>
        <w:ind w:left="360"/>
        <w:jc w:val="center"/>
        <w:rPr>
          <w:rFonts w:ascii="Times New Roman" w:hAnsi="Times New Roman" w:cs="Times New Roman"/>
          <w:b/>
          <w:sz w:val="28"/>
          <w:szCs w:val="28"/>
        </w:rPr>
      </w:pPr>
    </w:p>
    <w:p w:rsidR="00464B14" w:rsidRPr="00464B14" w:rsidRDefault="00464B14" w:rsidP="00464B14">
      <w:pPr>
        <w:spacing w:after="0" w:line="240" w:lineRule="auto"/>
        <w:ind w:left="360"/>
        <w:jc w:val="center"/>
        <w:rPr>
          <w:rFonts w:ascii="Times New Roman" w:hAnsi="Times New Roman" w:cs="Times New Roman"/>
          <w:b/>
          <w:sz w:val="28"/>
          <w:szCs w:val="28"/>
        </w:rPr>
      </w:pPr>
      <w:r w:rsidRPr="00464B14">
        <w:rPr>
          <w:rFonts w:ascii="Times New Roman" w:hAnsi="Times New Roman" w:cs="Times New Roman"/>
          <w:b/>
          <w:sz w:val="28"/>
          <w:szCs w:val="28"/>
        </w:rPr>
        <w:lastRenderedPageBreak/>
        <w:t>Пояснительная записка</w:t>
      </w:r>
    </w:p>
    <w:p w:rsidR="00464B14" w:rsidRPr="00464B14" w:rsidRDefault="00464B14" w:rsidP="00464B14">
      <w:pPr>
        <w:spacing w:before="100" w:beforeAutospacing="1" w:after="100" w:afterAutospacing="1" w:line="240" w:lineRule="auto"/>
        <w:ind w:firstLine="360"/>
        <w:jc w:val="both"/>
        <w:rPr>
          <w:rFonts w:ascii="Times New Roman" w:eastAsia="Times New Roman" w:hAnsi="Times New Roman" w:cs="Times New Roman"/>
          <w:b/>
          <w:sz w:val="28"/>
          <w:szCs w:val="28"/>
          <w:lang w:eastAsia="ru-RU"/>
        </w:rPr>
      </w:pPr>
      <w:r w:rsidRPr="00464B14">
        <w:rPr>
          <w:rFonts w:ascii="Times New Roman" w:eastAsia="Times New Roman" w:hAnsi="Times New Roman" w:cs="Times New Roman"/>
          <w:sz w:val="28"/>
          <w:szCs w:val="28"/>
          <w:lang w:eastAsia="ru-RU"/>
        </w:rPr>
        <w:t xml:space="preserve">Успешное овладение знаниями в начальных классах общеобразовательной школы невозможно без интереса детей к учебе. Основной формой обучения в школе является урок. Строгие рамки урока и насыщенность программы не всегда позволяют ответить на вопросы детей, показать им богатство русского языка, раскрыть многие его “тайны”. В этом случае на помощь приходит курс внеурочной деятельности “Секреты русского языка”, являющийся закономерным продолжением урока, его дополнением. Программа курса составлена в соответствии с требованиями Федерального государственного образовательного стандарта начального общего образования.  </w:t>
      </w:r>
    </w:p>
    <w:p w:rsidR="00464B14" w:rsidRPr="00464B14" w:rsidRDefault="00464B14" w:rsidP="00464B14">
      <w:pPr>
        <w:spacing w:before="120" w:after="100" w:afterAutospacing="1" w:line="240" w:lineRule="auto"/>
        <w:ind w:firstLine="36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Включение элементов занимательности является обязательным для занятий с младшими школьниками. Вместе с тем широкое привлечение игровых элементов не должно снижать обучающей, развивающей, воспитывающей роли занятий по “ Секретам русского языка ”.</w:t>
      </w:r>
    </w:p>
    <w:p w:rsidR="00464B14" w:rsidRPr="00464B14" w:rsidRDefault="00464B14" w:rsidP="00464B14">
      <w:pPr>
        <w:spacing w:before="120" w:after="100" w:afterAutospacing="1" w:line="240" w:lineRule="auto"/>
        <w:ind w:firstLine="36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В отборе материала к занятиям учитель должен ориентироваться на связи с программным материалом по русскому языку, учитывая необходимость осуществления преемственности между начальным и средним звеном.</w:t>
      </w:r>
    </w:p>
    <w:p w:rsidR="00464B14" w:rsidRPr="00464B14" w:rsidRDefault="00464B14" w:rsidP="00464B14">
      <w:pPr>
        <w:spacing w:before="100" w:beforeAutospacing="1" w:after="100" w:afterAutospacing="1" w:line="240" w:lineRule="auto"/>
        <w:ind w:firstLine="36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b/>
          <w:sz w:val="28"/>
          <w:szCs w:val="28"/>
          <w:lang w:eastAsia="ru-RU"/>
        </w:rPr>
        <w:t>Актуальность программы:</w:t>
      </w:r>
      <w:r w:rsidRPr="00464B14">
        <w:rPr>
          <w:rFonts w:ascii="Times New Roman" w:eastAsia="Times New Roman" w:hAnsi="Times New Roman" w:cs="Times New Roman"/>
          <w:sz w:val="28"/>
          <w:szCs w:val="28"/>
          <w:lang w:eastAsia="ru-RU"/>
        </w:rPr>
        <w:t xml:space="preserve"> данный курс позволяет показать учащимся, как увлекателен, разнообразен, неисчерпаем мир слова, мир русской грамоты. Это имеет большое значение для формирования  познавательных интересов как основы учебной деятельности. В процессе изучения грамматики школьники могут увидеть “волшебство знакомых слов”; понять, что обычные слова достойны изучения и внимания. Воспитание интереса к “ Секретам русского языка ” должно пробуждать у учащихся стремление расширять свои знания по русскому языку, совершенствовать свою речь. Знание русского языка создает условия для успешного усвоения всех учебных предметов. Без хорошего владения, словом невозможна никакая познавательная деятельность. Поэтому особое внимание на занятиях “ Секреты русского языка ” следует обращать на задания, направленные на развитие устной и письменной речи учащихся, на воспитание у них чувства языка. Воспитательные возможности русского языка как учебного предмета будут реализованы в большей мере, если усилить работу по воспитанию у младших школьников этических норм речевого поведения.</w:t>
      </w:r>
    </w:p>
    <w:p w:rsidR="00464B14" w:rsidRPr="00464B14" w:rsidRDefault="00464B14" w:rsidP="00464B14">
      <w:pPr>
        <w:spacing w:before="100" w:beforeAutospacing="1" w:after="100" w:afterAutospacing="1" w:line="240" w:lineRule="auto"/>
        <w:ind w:firstLine="36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Содержание и методы обучения “ Секретов русского языка ”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464B14" w:rsidRPr="00464B14" w:rsidRDefault="00464B14" w:rsidP="00464B14">
      <w:pPr>
        <w:spacing w:before="100" w:beforeAutospacing="1" w:after="100" w:afterAutospacing="1" w:line="240" w:lineRule="auto"/>
        <w:ind w:firstLine="36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b/>
          <w:bCs/>
          <w:sz w:val="28"/>
          <w:szCs w:val="28"/>
          <w:lang w:eastAsia="ru-RU"/>
        </w:rPr>
        <w:t>Цель курса:</w:t>
      </w:r>
      <w:r w:rsidRPr="00464B14">
        <w:rPr>
          <w:rFonts w:ascii="Times New Roman" w:eastAsia="Times New Roman" w:hAnsi="Times New Roman" w:cs="Times New Roman"/>
          <w:sz w:val="28"/>
          <w:szCs w:val="28"/>
          <w:lang w:eastAsia="ru-RU"/>
        </w:rPr>
        <w:t xml:space="preserve">  расширить, углубить и закрепить у младших школьников знания по русскому языку, показать учащимся, что грамматика не свод </w:t>
      </w:r>
      <w:r w:rsidRPr="00464B14">
        <w:rPr>
          <w:rFonts w:ascii="Times New Roman" w:eastAsia="Times New Roman" w:hAnsi="Times New Roman" w:cs="Times New Roman"/>
          <w:sz w:val="28"/>
          <w:szCs w:val="28"/>
          <w:lang w:eastAsia="ru-RU"/>
        </w:rPr>
        <w:lastRenderedPageBreak/>
        <w:t>скучных и трудных правил для запоминания, а увлекательное путешествие по русскому языку на разных ступенях обучения.</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464B14">
        <w:rPr>
          <w:rFonts w:ascii="Times New Roman" w:eastAsia="Times New Roman" w:hAnsi="Times New Roman" w:cs="Times New Roman"/>
          <w:b/>
          <w:sz w:val="28"/>
          <w:szCs w:val="28"/>
          <w:lang w:eastAsia="ru-RU"/>
        </w:rPr>
        <w:t>Задачи курса:</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i/>
          <w:sz w:val="28"/>
          <w:szCs w:val="28"/>
          <w:lang w:eastAsia="ru-RU"/>
        </w:rPr>
      </w:pPr>
      <w:r w:rsidRPr="00464B14">
        <w:rPr>
          <w:rFonts w:ascii="Times New Roman" w:eastAsia="Times New Roman" w:hAnsi="Times New Roman" w:cs="Times New Roman"/>
          <w:i/>
          <w:sz w:val="28"/>
          <w:szCs w:val="28"/>
          <w:lang w:eastAsia="ru-RU"/>
        </w:rPr>
        <w:t>Обучающие:</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развитие  интереса к русскому языку как к учебному предмету;</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приобретение знаний, умений, навыков по грамматике русского языка;</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пробуждение потребности у учащихся к самостоятельной работе над познанием родного языка;</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развитие мотивации к изучению русского языка;</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развитие творчества и обогащение  словарного запаса;</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совершенствование общего языкового развития учащихся;</w:t>
      </w:r>
    </w:p>
    <w:p w:rsidR="00464B14" w:rsidRPr="00533695" w:rsidRDefault="00464B14" w:rsidP="00533695">
      <w:pPr>
        <w:pStyle w:val="a5"/>
        <w:numPr>
          <w:ilvl w:val="0"/>
          <w:numId w:val="30"/>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углубление и расширение знаний и представлений о литературном языке.</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i/>
          <w:sz w:val="28"/>
          <w:szCs w:val="28"/>
          <w:lang w:eastAsia="ru-RU"/>
        </w:rPr>
      </w:pPr>
      <w:r w:rsidRPr="00464B14">
        <w:rPr>
          <w:rFonts w:ascii="Times New Roman" w:eastAsia="Times New Roman" w:hAnsi="Times New Roman" w:cs="Times New Roman"/>
          <w:i/>
          <w:sz w:val="28"/>
          <w:szCs w:val="28"/>
          <w:lang w:eastAsia="ru-RU"/>
        </w:rPr>
        <w:t xml:space="preserve">Воспитывающие: </w:t>
      </w:r>
    </w:p>
    <w:p w:rsidR="00464B14" w:rsidRPr="00533695" w:rsidRDefault="00464B14" w:rsidP="00533695">
      <w:pPr>
        <w:pStyle w:val="a5"/>
        <w:numPr>
          <w:ilvl w:val="0"/>
          <w:numId w:val="31"/>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воспитание культуры обращения с книгой;</w:t>
      </w:r>
    </w:p>
    <w:p w:rsidR="00464B14" w:rsidRPr="00533695" w:rsidRDefault="00464B14" w:rsidP="00533695">
      <w:pPr>
        <w:pStyle w:val="a5"/>
        <w:numPr>
          <w:ilvl w:val="0"/>
          <w:numId w:val="31"/>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формирование и развитие у учащихся разносторонних интересов, культуры мышления.</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sz w:val="28"/>
          <w:szCs w:val="28"/>
          <w:lang w:eastAsia="ru-RU"/>
        </w:rPr>
        <w:t>Развивающие</w:t>
      </w:r>
      <w:r w:rsidRPr="00464B14">
        <w:rPr>
          <w:rFonts w:ascii="Times New Roman" w:eastAsia="Times New Roman" w:hAnsi="Times New Roman" w:cs="Times New Roman"/>
          <w:sz w:val="28"/>
          <w:szCs w:val="28"/>
          <w:lang w:eastAsia="ru-RU"/>
        </w:rPr>
        <w:t xml:space="preserve">: </w:t>
      </w:r>
    </w:p>
    <w:p w:rsidR="00464B14" w:rsidRPr="00533695" w:rsidRDefault="00464B14" w:rsidP="00533695">
      <w:pPr>
        <w:pStyle w:val="a5"/>
        <w:numPr>
          <w:ilvl w:val="0"/>
          <w:numId w:val="32"/>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развивать  смекалку и сообразительность;</w:t>
      </w:r>
    </w:p>
    <w:p w:rsidR="00464B14" w:rsidRPr="00533695" w:rsidRDefault="00464B14" w:rsidP="00533695">
      <w:pPr>
        <w:pStyle w:val="a5"/>
        <w:numPr>
          <w:ilvl w:val="0"/>
          <w:numId w:val="32"/>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приобщение школьников к самостоятельной исследовательской работе;</w:t>
      </w:r>
    </w:p>
    <w:p w:rsidR="00464B14" w:rsidRPr="00533695" w:rsidRDefault="00464B14" w:rsidP="00533695">
      <w:pPr>
        <w:pStyle w:val="a5"/>
        <w:numPr>
          <w:ilvl w:val="0"/>
          <w:numId w:val="32"/>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развивать умение  пользоваться  разнообразными словарями;</w:t>
      </w:r>
    </w:p>
    <w:p w:rsidR="00464B14" w:rsidRPr="00533695" w:rsidRDefault="00464B14" w:rsidP="00533695">
      <w:pPr>
        <w:pStyle w:val="a5"/>
        <w:numPr>
          <w:ilvl w:val="0"/>
          <w:numId w:val="32"/>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533695">
        <w:rPr>
          <w:rFonts w:ascii="Times New Roman" w:eastAsia="Times New Roman" w:hAnsi="Times New Roman" w:cs="Times New Roman"/>
          <w:sz w:val="28"/>
          <w:szCs w:val="28"/>
          <w:lang w:eastAsia="ru-RU"/>
        </w:rPr>
        <w:t>учить организации личной и коллективной деятельности в работе с книгой.</w:t>
      </w:r>
    </w:p>
    <w:p w:rsidR="00464B14" w:rsidRPr="00464B14" w:rsidRDefault="006761CD" w:rsidP="00464B14">
      <w:pPr>
        <w:spacing w:before="100" w:beforeAutospacing="1" w:after="100" w:afterAutospacing="1" w:line="240" w:lineRule="auto"/>
        <w:jc w:val="center"/>
        <w:rPr>
          <w:rFonts w:ascii="Times New Roman" w:eastAsia="Times New Roman" w:hAnsi="Times New Roman" w:cs="Times New Roman"/>
          <w:b/>
          <w:bCs/>
          <w:sz w:val="28"/>
          <w:szCs w:val="28"/>
          <w:lang w:eastAsia="ru-RU"/>
        </w:rPr>
      </w:pPr>
      <w:hyperlink r:id="rId7" w:anchor="m6" w:history="1">
        <w:r w:rsidR="00464B14" w:rsidRPr="00464B14">
          <w:rPr>
            <w:rStyle w:val="a4"/>
            <w:rFonts w:ascii="Times New Roman" w:eastAsia="Times New Roman" w:hAnsi="Times New Roman" w:cs="Times New Roman"/>
            <w:b/>
            <w:bCs/>
            <w:color w:val="auto"/>
            <w:sz w:val="28"/>
            <w:szCs w:val="28"/>
            <w:u w:val="none"/>
            <w:lang w:eastAsia="ru-RU"/>
          </w:rPr>
          <w:t xml:space="preserve"> Особенности программы  «</w:t>
        </w:r>
        <w:r w:rsidR="00464B14" w:rsidRPr="00464B14">
          <w:rPr>
            <w:rStyle w:val="a4"/>
            <w:rFonts w:ascii="Times New Roman" w:eastAsia="Times New Roman" w:hAnsi="Times New Roman" w:cs="Times New Roman"/>
            <w:b/>
            <w:color w:val="auto"/>
            <w:sz w:val="28"/>
            <w:szCs w:val="28"/>
            <w:u w:val="none"/>
            <w:lang w:eastAsia="ru-RU"/>
          </w:rPr>
          <w:t>Секретам русского языка</w:t>
        </w:r>
        <w:r w:rsidR="00464B14" w:rsidRPr="00464B14">
          <w:rPr>
            <w:rStyle w:val="a4"/>
            <w:rFonts w:ascii="Times New Roman" w:eastAsia="Times New Roman" w:hAnsi="Times New Roman" w:cs="Times New Roman"/>
            <w:b/>
            <w:bCs/>
            <w:color w:val="auto"/>
            <w:sz w:val="28"/>
            <w:szCs w:val="28"/>
            <w:u w:val="none"/>
            <w:lang w:eastAsia="ru-RU"/>
          </w:rPr>
          <w:t>»</w:t>
        </w:r>
      </w:hyperlink>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Организация деятельности младших школьников на занятиях основывается на следующих </w:t>
      </w:r>
      <w:r w:rsidRPr="00464B14">
        <w:rPr>
          <w:rFonts w:ascii="Times New Roman" w:eastAsia="Times New Roman" w:hAnsi="Times New Roman" w:cs="Times New Roman"/>
          <w:b/>
          <w:sz w:val="28"/>
          <w:szCs w:val="28"/>
          <w:lang w:eastAsia="ru-RU"/>
        </w:rPr>
        <w:t>принципах</w:t>
      </w:r>
      <w:r w:rsidRPr="00464B14">
        <w:rPr>
          <w:rFonts w:ascii="Times New Roman" w:eastAsia="Times New Roman" w:hAnsi="Times New Roman" w:cs="Times New Roman"/>
          <w:sz w:val="28"/>
          <w:szCs w:val="28"/>
          <w:lang w:eastAsia="ru-RU"/>
        </w:rPr>
        <w:t>:</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занимательность;</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научность;</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сознательность и активность;</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наглядность;</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доступность;</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связь теории с практикой;</w:t>
      </w:r>
    </w:p>
    <w:p w:rsidR="00464B14" w:rsidRPr="00464B14" w:rsidRDefault="00464B14" w:rsidP="00464B14">
      <w:pPr>
        <w:numPr>
          <w:ilvl w:val="0"/>
          <w:numId w:val="22"/>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lastRenderedPageBreak/>
        <w:t>индивидуальный подход к учащимся.</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        Данный курс позволяет наиболее успешно применять индивидуальный подход к каждому школьнику с учётом его способностей, более полно удовлетворять познавательные и жизненные интересы учащихся. В отличие от классных занятий, на внеклассных учащиеся мало пишут и много говорят.</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464B14">
        <w:rPr>
          <w:rFonts w:ascii="Times New Roman" w:eastAsia="Times New Roman" w:hAnsi="Times New Roman" w:cs="Times New Roman"/>
          <w:b/>
          <w:sz w:val="28"/>
          <w:szCs w:val="28"/>
          <w:lang w:eastAsia="ru-RU"/>
        </w:rPr>
        <w:t>Формы проведения занятий</w:t>
      </w:r>
    </w:p>
    <w:p w:rsidR="00464B14" w:rsidRPr="00464B14" w:rsidRDefault="00464B14" w:rsidP="00464B14">
      <w:pPr>
        <w:numPr>
          <w:ilvl w:val="0"/>
          <w:numId w:val="23"/>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лекции;</w:t>
      </w:r>
    </w:p>
    <w:p w:rsidR="00464B14" w:rsidRPr="00464B14" w:rsidRDefault="00464B14" w:rsidP="00464B14">
      <w:pPr>
        <w:numPr>
          <w:ilvl w:val="0"/>
          <w:numId w:val="23"/>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практические занятия с элементами игр и игровых элементов, дидактических и раздаточных материалов, пословиц и поговорок, считалок, рифмовок, ребусов, кроссвордов, головоломок, сказок.</w:t>
      </w:r>
    </w:p>
    <w:p w:rsidR="00464B14" w:rsidRPr="00464B14" w:rsidRDefault="00464B14" w:rsidP="00464B14">
      <w:pPr>
        <w:numPr>
          <w:ilvl w:val="0"/>
          <w:numId w:val="23"/>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анализ и просмотр текстов;</w:t>
      </w:r>
    </w:p>
    <w:p w:rsidR="00464B14" w:rsidRPr="00464B14" w:rsidRDefault="00464B14" w:rsidP="00464B14">
      <w:pPr>
        <w:numPr>
          <w:ilvl w:val="0"/>
          <w:numId w:val="23"/>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самостоятельная работа (индивидуальная и групповая) по работе с разнообразными словарями;</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Интерес учащихся поддерживается внесением творческого элемента в занятия: самостоятельное составление кроссвордов, шарад, ребусов.</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В каждом занятии прослеживаются три части:</w:t>
      </w:r>
    </w:p>
    <w:p w:rsidR="00464B14" w:rsidRPr="00464B14" w:rsidRDefault="00464B14" w:rsidP="00464B14">
      <w:pPr>
        <w:numPr>
          <w:ilvl w:val="0"/>
          <w:numId w:val="24"/>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игровая;</w:t>
      </w:r>
    </w:p>
    <w:p w:rsidR="00464B14" w:rsidRPr="00464B14" w:rsidRDefault="00464B14" w:rsidP="00464B14">
      <w:pPr>
        <w:numPr>
          <w:ilvl w:val="0"/>
          <w:numId w:val="24"/>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теоретическая;</w:t>
      </w:r>
    </w:p>
    <w:p w:rsidR="00464B14" w:rsidRPr="00464B14" w:rsidRDefault="00464B14" w:rsidP="00464B14">
      <w:pPr>
        <w:numPr>
          <w:ilvl w:val="0"/>
          <w:numId w:val="24"/>
        </w:numPr>
        <w:spacing w:before="100" w:beforeAutospacing="1" w:after="100" w:afterAutospacing="1" w:line="240" w:lineRule="auto"/>
        <w:ind w:firstLine="540"/>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практическая.</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464B14">
        <w:rPr>
          <w:rFonts w:ascii="Times New Roman" w:eastAsia="Times New Roman" w:hAnsi="Times New Roman" w:cs="Times New Roman"/>
          <w:b/>
          <w:bCs/>
          <w:sz w:val="28"/>
          <w:szCs w:val="28"/>
          <w:lang w:eastAsia="ru-RU"/>
        </w:rPr>
        <w:t xml:space="preserve"> </w:t>
      </w:r>
      <w:r w:rsidRPr="00464B14">
        <w:rPr>
          <w:rFonts w:ascii="Times New Roman" w:eastAsia="Times New Roman" w:hAnsi="Times New Roman" w:cs="Times New Roman"/>
          <w:b/>
          <w:sz w:val="28"/>
          <w:szCs w:val="28"/>
          <w:lang w:eastAsia="ru-RU"/>
        </w:rPr>
        <w:t>Основные методы и технологии</w:t>
      </w:r>
    </w:p>
    <w:p w:rsidR="00464B14" w:rsidRPr="00464B14" w:rsidRDefault="00464B14" w:rsidP="00464B14">
      <w:pPr>
        <w:numPr>
          <w:ilvl w:val="0"/>
          <w:numId w:val="25"/>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технология  </w:t>
      </w:r>
      <w:proofErr w:type="spellStart"/>
      <w:r w:rsidRPr="00464B14">
        <w:rPr>
          <w:rFonts w:ascii="Times New Roman" w:eastAsia="Times New Roman" w:hAnsi="Times New Roman" w:cs="Times New Roman"/>
          <w:sz w:val="28"/>
          <w:szCs w:val="28"/>
          <w:lang w:eastAsia="ru-RU"/>
        </w:rPr>
        <w:t>разноуровневого</w:t>
      </w:r>
      <w:proofErr w:type="spellEnd"/>
      <w:r w:rsidRPr="00464B14">
        <w:rPr>
          <w:rFonts w:ascii="Times New Roman" w:eastAsia="Times New Roman" w:hAnsi="Times New Roman" w:cs="Times New Roman"/>
          <w:sz w:val="28"/>
          <w:szCs w:val="28"/>
          <w:lang w:eastAsia="ru-RU"/>
        </w:rPr>
        <w:t xml:space="preserve"> обучения;</w:t>
      </w:r>
    </w:p>
    <w:p w:rsidR="00464B14" w:rsidRPr="00464B14" w:rsidRDefault="00464B14" w:rsidP="00464B14">
      <w:pPr>
        <w:numPr>
          <w:ilvl w:val="0"/>
          <w:numId w:val="25"/>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развивающее обучение;</w:t>
      </w:r>
    </w:p>
    <w:p w:rsidR="00464B14" w:rsidRPr="00464B14" w:rsidRDefault="00464B14" w:rsidP="00464B14">
      <w:pPr>
        <w:numPr>
          <w:ilvl w:val="0"/>
          <w:numId w:val="25"/>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технология  обучения в сотрудничестве;</w:t>
      </w:r>
    </w:p>
    <w:p w:rsidR="00464B14" w:rsidRPr="00464B14" w:rsidRDefault="00464B14" w:rsidP="00464B14">
      <w:pPr>
        <w:numPr>
          <w:ilvl w:val="0"/>
          <w:numId w:val="25"/>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коммуникативная технология.</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bCs/>
          <w:sz w:val="28"/>
          <w:szCs w:val="28"/>
          <w:lang w:eastAsia="ru-RU"/>
        </w:rPr>
      </w:pPr>
      <w:r w:rsidRPr="00464B14">
        <w:rPr>
          <w:rFonts w:ascii="Times New Roman" w:eastAsia="Times New Roman" w:hAnsi="Times New Roman" w:cs="Times New Roman"/>
          <w:bCs/>
          <w:sz w:val="28"/>
          <w:szCs w:val="28"/>
          <w:lang w:eastAsia="ru-RU"/>
        </w:rPr>
        <w:t>Выбор технологий и методик обусловлен необходимостью дифференциации и индивидуализации обучения в целях развития универсальных учебных действий и личностных  каче</w:t>
      </w:r>
      <w:proofErr w:type="gramStart"/>
      <w:r w:rsidRPr="00464B14">
        <w:rPr>
          <w:rFonts w:ascii="Times New Roman" w:eastAsia="Times New Roman" w:hAnsi="Times New Roman" w:cs="Times New Roman"/>
          <w:bCs/>
          <w:sz w:val="28"/>
          <w:szCs w:val="28"/>
          <w:lang w:eastAsia="ru-RU"/>
        </w:rPr>
        <w:t>ств шк</w:t>
      </w:r>
      <w:proofErr w:type="gramEnd"/>
      <w:r w:rsidRPr="00464B14">
        <w:rPr>
          <w:rFonts w:ascii="Times New Roman" w:eastAsia="Times New Roman" w:hAnsi="Times New Roman" w:cs="Times New Roman"/>
          <w:bCs/>
          <w:sz w:val="28"/>
          <w:szCs w:val="28"/>
          <w:lang w:eastAsia="ru-RU"/>
        </w:rPr>
        <w:t>ольника.</w:t>
      </w:r>
    </w:p>
    <w:p w:rsidR="00464B14" w:rsidRPr="00464B14" w:rsidRDefault="00464B14" w:rsidP="00464B14">
      <w:pPr>
        <w:spacing w:before="100" w:beforeAutospacing="1" w:after="100" w:afterAutospacing="1" w:line="240" w:lineRule="auto"/>
        <w:jc w:val="both"/>
        <w:outlineLvl w:val="2"/>
        <w:rPr>
          <w:rFonts w:ascii="Times New Roman" w:eastAsia="Times New Roman" w:hAnsi="Times New Roman" w:cs="Times New Roman"/>
          <w:b/>
          <w:bCs/>
          <w:sz w:val="28"/>
          <w:szCs w:val="28"/>
          <w:lang w:eastAsia="ru-RU"/>
        </w:rPr>
      </w:pPr>
      <w:r w:rsidRPr="00464B14">
        <w:rPr>
          <w:rFonts w:ascii="Times New Roman" w:eastAsia="Times New Roman" w:hAnsi="Times New Roman" w:cs="Times New Roman"/>
          <w:b/>
          <w:bCs/>
          <w:sz w:val="28"/>
          <w:szCs w:val="28"/>
          <w:lang w:eastAsia="ru-RU"/>
        </w:rPr>
        <w:t xml:space="preserve"> Описание места курса  в учебном плане</w:t>
      </w:r>
    </w:p>
    <w:p w:rsidR="00533695" w:rsidRDefault="00464B14" w:rsidP="00464B14">
      <w:pPr>
        <w:spacing w:after="0" w:line="240" w:lineRule="auto"/>
        <w:ind w:firstLine="360"/>
        <w:jc w:val="both"/>
        <w:rPr>
          <w:rFonts w:ascii="Times New Roman" w:hAnsi="Times New Roman" w:cs="Times New Roman"/>
          <w:sz w:val="28"/>
          <w:szCs w:val="28"/>
        </w:rPr>
      </w:pPr>
      <w:r w:rsidRPr="00464B14">
        <w:rPr>
          <w:rFonts w:ascii="Times New Roman" w:eastAsia="Times New Roman" w:hAnsi="Times New Roman" w:cs="Times New Roman"/>
          <w:sz w:val="28"/>
          <w:szCs w:val="28"/>
          <w:lang w:eastAsia="ru-RU"/>
        </w:rPr>
        <w:t xml:space="preserve">        Программа рассчитана на 1 год. Занятия провод</w:t>
      </w:r>
      <w:r>
        <w:rPr>
          <w:rFonts w:ascii="Times New Roman" w:eastAsia="Times New Roman" w:hAnsi="Times New Roman" w:cs="Times New Roman"/>
          <w:sz w:val="28"/>
          <w:szCs w:val="28"/>
          <w:lang w:eastAsia="ru-RU"/>
        </w:rPr>
        <w:t>ятся 1 раз в неделю по 40 минут</w:t>
      </w:r>
      <w:r w:rsidRPr="00464B14">
        <w:rPr>
          <w:rFonts w:ascii="Times New Roman" w:eastAsia="Times New Roman" w:hAnsi="Times New Roman" w:cs="Times New Roman"/>
          <w:sz w:val="28"/>
          <w:szCs w:val="28"/>
          <w:lang w:eastAsia="ru-RU"/>
        </w:rPr>
        <w:t xml:space="preserve">. </w:t>
      </w:r>
      <w:r w:rsidRPr="00464B14">
        <w:rPr>
          <w:rFonts w:ascii="Times New Roman" w:hAnsi="Times New Roman" w:cs="Times New Roman"/>
          <w:sz w:val="28"/>
          <w:szCs w:val="28"/>
        </w:rPr>
        <w:t>Количество часов в год – 34 .</w:t>
      </w:r>
    </w:p>
    <w:p w:rsidR="00533695" w:rsidRDefault="00533695" w:rsidP="00464B14">
      <w:pPr>
        <w:spacing w:after="0" w:line="240" w:lineRule="auto"/>
        <w:ind w:firstLine="360"/>
        <w:jc w:val="both"/>
        <w:rPr>
          <w:rFonts w:ascii="Times New Roman" w:hAnsi="Times New Roman" w:cs="Times New Roman"/>
          <w:sz w:val="28"/>
          <w:szCs w:val="28"/>
        </w:rPr>
      </w:pPr>
    </w:p>
    <w:p w:rsidR="00533695" w:rsidRDefault="00533695" w:rsidP="00464B14">
      <w:pPr>
        <w:spacing w:after="0" w:line="240" w:lineRule="auto"/>
        <w:ind w:firstLine="360"/>
        <w:jc w:val="both"/>
        <w:rPr>
          <w:rFonts w:ascii="Times New Roman" w:hAnsi="Times New Roman" w:cs="Times New Roman"/>
          <w:sz w:val="28"/>
          <w:szCs w:val="28"/>
        </w:rPr>
      </w:pPr>
    </w:p>
    <w:p w:rsidR="00533695" w:rsidRDefault="00533695" w:rsidP="00464B14">
      <w:pPr>
        <w:spacing w:after="0" w:line="240" w:lineRule="auto"/>
        <w:ind w:firstLine="360"/>
        <w:jc w:val="both"/>
        <w:rPr>
          <w:rFonts w:ascii="Times New Roman" w:hAnsi="Times New Roman" w:cs="Times New Roman"/>
          <w:sz w:val="28"/>
          <w:szCs w:val="28"/>
        </w:rPr>
      </w:pPr>
    </w:p>
    <w:p w:rsidR="00464B14" w:rsidRPr="00464B14" w:rsidRDefault="00464B14" w:rsidP="00464B14">
      <w:pPr>
        <w:spacing w:after="0" w:line="240" w:lineRule="auto"/>
        <w:ind w:firstLine="360"/>
        <w:jc w:val="both"/>
        <w:rPr>
          <w:rFonts w:ascii="Times New Roman" w:eastAsia="Calibri" w:hAnsi="Times New Roman" w:cs="Times New Roman"/>
          <w:sz w:val="28"/>
          <w:szCs w:val="28"/>
        </w:rPr>
      </w:pPr>
      <w:r w:rsidRPr="00464B14">
        <w:rPr>
          <w:rFonts w:ascii="Times New Roman" w:hAnsi="Times New Roman" w:cs="Times New Roman"/>
          <w:sz w:val="28"/>
          <w:szCs w:val="28"/>
        </w:rPr>
        <w:t xml:space="preserve">  </w:t>
      </w:r>
    </w:p>
    <w:p w:rsidR="00464B14" w:rsidRPr="00464B14" w:rsidRDefault="00464B14" w:rsidP="00464B14">
      <w:pPr>
        <w:spacing w:before="100" w:beforeAutospacing="1" w:after="100" w:afterAutospacing="1" w:line="240" w:lineRule="auto"/>
        <w:jc w:val="both"/>
        <w:outlineLvl w:val="2"/>
        <w:rPr>
          <w:rFonts w:ascii="Times New Roman" w:eastAsia="Times New Roman" w:hAnsi="Times New Roman" w:cs="Times New Roman"/>
          <w:b/>
          <w:bCs/>
          <w:sz w:val="28"/>
          <w:szCs w:val="28"/>
          <w:lang w:eastAsia="ru-RU"/>
        </w:rPr>
      </w:pPr>
      <w:r w:rsidRPr="00464B14">
        <w:rPr>
          <w:rFonts w:ascii="Times New Roman" w:eastAsia="Times New Roman" w:hAnsi="Times New Roman" w:cs="Times New Roman"/>
          <w:b/>
          <w:bCs/>
          <w:sz w:val="28"/>
          <w:szCs w:val="28"/>
          <w:lang w:eastAsia="ru-RU"/>
        </w:rPr>
        <w:lastRenderedPageBreak/>
        <w:t>Планируемые результаты.</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b/>
          <w:bCs/>
          <w:sz w:val="28"/>
          <w:szCs w:val="28"/>
          <w:lang w:eastAsia="ru-RU"/>
        </w:rPr>
        <w:t>Личностные результаты</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эмоциональность; умение </w:t>
      </w:r>
      <w:r w:rsidRPr="00464B14">
        <w:rPr>
          <w:rFonts w:ascii="Times New Roman" w:eastAsia="Times New Roman" w:hAnsi="Times New Roman" w:cs="Times New Roman"/>
          <w:i/>
          <w:iCs/>
          <w:sz w:val="28"/>
          <w:szCs w:val="28"/>
          <w:lang w:eastAsia="ru-RU"/>
        </w:rPr>
        <w:t>осознавать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определять</w:t>
      </w:r>
      <w:r w:rsidRPr="00464B14">
        <w:rPr>
          <w:rFonts w:ascii="Times New Roman" w:eastAsia="Times New Roman" w:hAnsi="Times New Roman" w:cs="Times New Roman"/>
          <w:sz w:val="28"/>
          <w:szCs w:val="28"/>
          <w:lang w:eastAsia="ru-RU"/>
        </w:rPr>
        <w:t xml:space="preserve"> (называть) свои эмоции;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464B14">
        <w:rPr>
          <w:rFonts w:ascii="Times New Roman" w:eastAsia="Times New Roman" w:hAnsi="Times New Roman" w:cs="Times New Roman"/>
          <w:sz w:val="28"/>
          <w:szCs w:val="28"/>
          <w:lang w:eastAsia="ru-RU"/>
        </w:rPr>
        <w:t>эмпатия</w:t>
      </w:r>
      <w:proofErr w:type="spellEnd"/>
      <w:r w:rsidRPr="00464B14">
        <w:rPr>
          <w:rFonts w:ascii="Times New Roman" w:eastAsia="Times New Roman" w:hAnsi="Times New Roman" w:cs="Times New Roman"/>
          <w:sz w:val="28"/>
          <w:szCs w:val="28"/>
          <w:lang w:eastAsia="ru-RU"/>
        </w:rPr>
        <w:t xml:space="preserve"> – умение </w:t>
      </w:r>
      <w:r w:rsidRPr="00464B14">
        <w:rPr>
          <w:rFonts w:ascii="Times New Roman" w:eastAsia="Times New Roman" w:hAnsi="Times New Roman" w:cs="Times New Roman"/>
          <w:i/>
          <w:iCs/>
          <w:sz w:val="28"/>
          <w:szCs w:val="28"/>
          <w:lang w:eastAsia="ru-RU"/>
        </w:rPr>
        <w:t>осознавать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определять</w:t>
      </w:r>
      <w:r w:rsidRPr="00464B14">
        <w:rPr>
          <w:rFonts w:ascii="Times New Roman" w:eastAsia="Times New Roman" w:hAnsi="Times New Roman" w:cs="Times New Roman"/>
          <w:sz w:val="28"/>
          <w:szCs w:val="28"/>
          <w:lang w:eastAsia="ru-RU"/>
        </w:rPr>
        <w:t xml:space="preserve"> эмоции других людей; </w:t>
      </w:r>
      <w:r w:rsidRPr="00464B14">
        <w:rPr>
          <w:rFonts w:ascii="Times New Roman" w:eastAsia="Times New Roman" w:hAnsi="Times New Roman" w:cs="Times New Roman"/>
          <w:i/>
          <w:iCs/>
          <w:sz w:val="28"/>
          <w:szCs w:val="28"/>
          <w:lang w:eastAsia="ru-RU"/>
        </w:rPr>
        <w:t>сочувствовать</w:t>
      </w:r>
      <w:r w:rsidRPr="00464B14">
        <w:rPr>
          <w:rFonts w:ascii="Times New Roman" w:eastAsia="Times New Roman" w:hAnsi="Times New Roman" w:cs="Times New Roman"/>
          <w:sz w:val="28"/>
          <w:szCs w:val="28"/>
          <w:lang w:eastAsia="ru-RU"/>
        </w:rPr>
        <w:t xml:space="preserve"> другим людям, </w:t>
      </w:r>
      <w:r w:rsidRPr="00464B14">
        <w:rPr>
          <w:rFonts w:ascii="Times New Roman" w:eastAsia="Times New Roman" w:hAnsi="Times New Roman" w:cs="Times New Roman"/>
          <w:i/>
          <w:iCs/>
          <w:sz w:val="28"/>
          <w:szCs w:val="28"/>
          <w:lang w:eastAsia="ru-RU"/>
        </w:rPr>
        <w:t>сопереживать</w:t>
      </w:r>
      <w:r w:rsidRPr="00464B14">
        <w:rPr>
          <w:rFonts w:ascii="Times New Roman" w:eastAsia="Times New Roman" w:hAnsi="Times New Roman" w:cs="Times New Roman"/>
          <w:sz w:val="28"/>
          <w:szCs w:val="28"/>
          <w:lang w:eastAsia="ru-RU"/>
        </w:rPr>
        <w:t xml:space="preserve">;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чувство </w:t>
      </w:r>
      <w:proofErr w:type="gramStart"/>
      <w:r w:rsidRPr="00464B14">
        <w:rPr>
          <w:rFonts w:ascii="Times New Roman" w:eastAsia="Times New Roman" w:hAnsi="Times New Roman" w:cs="Times New Roman"/>
          <w:sz w:val="28"/>
          <w:szCs w:val="28"/>
          <w:lang w:eastAsia="ru-RU"/>
        </w:rPr>
        <w:t>прекрасного</w:t>
      </w:r>
      <w:proofErr w:type="gramEnd"/>
      <w:r w:rsidRPr="00464B14">
        <w:rPr>
          <w:rFonts w:ascii="Times New Roman" w:eastAsia="Times New Roman" w:hAnsi="Times New Roman" w:cs="Times New Roman"/>
          <w:sz w:val="28"/>
          <w:szCs w:val="28"/>
          <w:lang w:eastAsia="ru-RU"/>
        </w:rPr>
        <w:t xml:space="preserve"> – умение </w:t>
      </w:r>
      <w:r w:rsidRPr="00464B14">
        <w:rPr>
          <w:rFonts w:ascii="Times New Roman" w:eastAsia="Times New Roman" w:hAnsi="Times New Roman" w:cs="Times New Roman"/>
          <w:i/>
          <w:iCs/>
          <w:sz w:val="28"/>
          <w:szCs w:val="28"/>
          <w:lang w:eastAsia="ru-RU"/>
        </w:rPr>
        <w:t>чувствовать</w:t>
      </w:r>
      <w:r w:rsidRPr="00464B14">
        <w:rPr>
          <w:rFonts w:ascii="Times New Roman" w:eastAsia="Times New Roman" w:hAnsi="Times New Roman" w:cs="Times New Roman"/>
          <w:sz w:val="28"/>
          <w:szCs w:val="28"/>
          <w:lang w:eastAsia="ru-RU"/>
        </w:rPr>
        <w:t xml:space="preserve"> красоту и выразительность речи, </w:t>
      </w:r>
      <w:r w:rsidRPr="00464B14">
        <w:rPr>
          <w:rFonts w:ascii="Times New Roman" w:eastAsia="Times New Roman" w:hAnsi="Times New Roman" w:cs="Times New Roman"/>
          <w:i/>
          <w:iCs/>
          <w:sz w:val="28"/>
          <w:szCs w:val="28"/>
          <w:lang w:eastAsia="ru-RU"/>
        </w:rPr>
        <w:t>стремиться</w:t>
      </w:r>
      <w:r w:rsidRPr="00464B14">
        <w:rPr>
          <w:rFonts w:ascii="Times New Roman" w:eastAsia="Times New Roman" w:hAnsi="Times New Roman" w:cs="Times New Roman"/>
          <w:sz w:val="28"/>
          <w:szCs w:val="28"/>
          <w:lang w:eastAsia="ru-RU"/>
        </w:rPr>
        <w:t xml:space="preserve"> к совершенствованию собственной речи;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любовь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уважение</w:t>
      </w:r>
      <w:r w:rsidRPr="00464B14">
        <w:rPr>
          <w:rFonts w:ascii="Times New Roman" w:eastAsia="Times New Roman" w:hAnsi="Times New Roman" w:cs="Times New Roman"/>
          <w:sz w:val="28"/>
          <w:szCs w:val="28"/>
          <w:lang w:eastAsia="ru-RU"/>
        </w:rPr>
        <w:t xml:space="preserve"> к Отечеству, его языку, культуре;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интерес</w:t>
      </w:r>
      <w:r w:rsidRPr="00464B14">
        <w:rPr>
          <w:rFonts w:ascii="Times New Roman" w:eastAsia="Times New Roman" w:hAnsi="Times New Roman" w:cs="Times New Roman"/>
          <w:sz w:val="28"/>
          <w:szCs w:val="28"/>
          <w:lang w:eastAsia="ru-RU"/>
        </w:rPr>
        <w:t xml:space="preserve"> к чтению, к ведению диалога с автором текста; </w:t>
      </w:r>
      <w:r w:rsidRPr="00464B14">
        <w:rPr>
          <w:rFonts w:ascii="Times New Roman" w:eastAsia="Times New Roman" w:hAnsi="Times New Roman" w:cs="Times New Roman"/>
          <w:i/>
          <w:iCs/>
          <w:sz w:val="28"/>
          <w:szCs w:val="28"/>
          <w:lang w:eastAsia="ru-RU"/>
        </w:rPr>
        <w:t>потребность</w:t>
      </w:r>
      <w:r w:rsidRPr="00464B14">
        <w:rPr>
          <w:rFonts w:ascii="Times New Roman" w:eastAsia="Times New Roman" w:hAnsi="Times New Roman" w:cs="Times New Roman"/>
          <w:sz w:val="28"/>
          <w:szCs w:val="28"/>
          <w:lang w:eastAsia="ru-RU"/>
        </w:rPr>
        <w:t xml:space="preserve"> в чтении;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интерес</w:t>
      </w:r>
      <w:r w:rsidRPr="00464B14">
        <w:rPr>
          <w:rFonts w:ascii="Times New Roman" w:eastAsia="Times New Roman" w:hAnsi="Times New Roman" w:cs="Times New Roman"/>
          <w:sz w:val="28"/>
          <w:szCs w:val="28"/>
          <w:lang w:eastAsia="ru-RU"/>
        </w:rPr>
        <w:t xml:space="preserve"> к письму, к созданию собственных текстов, к письменной форме общения;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интерес</w:t>
      </w:r>
      <w:r w:rsidRPr="00464B14">
        <w:rPr>
          <w:rFonts w:ascii="Times New Roman" w:eastAsia="Times New Roman" w:hAnsi="Times New Roman" w:cs="Times New Roman"/>
          <w:sz w:val="28"/>
          <w:szCs w:val="28"/>
          <w:lang w:eastAsia="ru-RU"/>
        </w:rPr>
        <w:t xml:space="preserve"> к изучению языка; </w:t>
      </w:r>
    </w:p>
    <w:p w:rsidR="00464B14" w:rsidRPr="00464B14" w:rsidRDefault="00464B14" w:rsidP="00464B14">
      <w:pPr>
        <w:numPr>
          <w:ilvl w:val="0"/>
          <w:numId w:val="26"/>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осознание</w:t>
      </w:r>
      <w:r w:rsidRPr="00464B14">
        <w:rPr>
          <w:rFonts w:ascii="Times New Roman" w:eastAsia="Times New Roman" w:hAnsi="Times New Roman" w:cs="Times New Roman"/>
          <w:sz w:val="28"/>
          <w:szCs w:val="28"/>
          <w:lang w:eastAsia="ru-RU"/>
        </w:rPr>
        <w:t xml:space="preserve"> ответственности за произнесённое и написанное слово. </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464B14">
        <w:rPr>
          <w:rFonts w:ascii="Times New Roman" w:eastAsia="Times New Roman" w:hAnsi="Times New Roman" w:cs="Times New Roman"/>
          <w:b/>
          <w:bCs/>
          <w:sz w:val="28"/>
          <w:szCs w:val="28"/>
          <w:lang w:eastAsia="ru-RU"/>
        </w:rPr>
        <w:t>Метапредметные</w:t>
      </w:r>
      <w:proofErr w:type="spellEnd"/>
      <w:r w:rsidRPr="00464B14">
        <w:rPr>
          <w:rFonts w:ascii="Times New Roman" w:eastAsia="Times New Roman" w:hAnsi="Times New Roman" w:cs="Times New Roman"/>
          <w:b/>
          <w:bCs/>
          <w:sz w:val="28"/>
          <w:szCs w:val="28"/>
          <w:lang w:eastAsia="ru-RU"/>
        </w:rPr>
        <w:t xml:space="preserve"> результаты</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Регулятивные УУД:</w:t>
      </w:r>
    </w:p>
    <w:p w:rsidR="00464B14" w:rsidRPr="00464B14" w:rsidRDefault="00464B14" w:rsidP="00464B14">
      <w:pPr>
        <w:numPr>
          <w:ilvl w:val="0"/>
          <w:numId w:val="27"/>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самостоятельно </w:t>
      </w:r>
      <w:r w:rsidRPr="00464B14">
        <w:rPr>
          <w:rFonts w:ascii="Times New Roman" w:eastAsia="Times New Roman" w:hAnsi="Times New Roman" w:cs="Times New Roman"/>
          <w:i/>
          <w:iCs/>
          <w:sz w:val="28"/>
          <w:szCs w:val="28"/>
          <w:lang w:eastAsia="ru-RU"/>
        </w:rPr>
        <w:t>формулировать</w:t>
      </w:r>
      <w:r w:rsidRPr="00464B14">
        <w:rPr>
          <w:rFonts w:ascii="Times New Roman" w:eastAsia="Times New Roman" w:hAnsi="Times New Roman" w:cs="Times New Roman"/>
          <w:sz w:val="28"/>
          <w:szCs w:val="28"/>
          <w:lang w:eastAsia="ru-RU"/>
        </w:rPr>
        <w:t xml:space="preserve"> тему и цели урока; </w:t>
      </w:r>
    </w:p>
    <w:p w:rsidR="00464B14" w:rsidRPr="00464B14" w:rsidRDefault="00464B14" w:rsidP="00464B14">
      <w:pPr>
        <w:numPr>
          <w:ilvl w:val="0"/>
          <w:numId w:val="27"/>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составлять план</w:t>
      </w:r>
      <w:r w:rsidRPr="00464B14">
        <w:rPr>
          <w:rFonts w:ascii="Times New Roman" w:eastAsia="Times New Roman" w:hAnsi="Times New Roman" w:cs="Times New Roman"/>
          <w:sz w:val="28"/>
          <w:szCs w:val="28"/>
          <w:lang w:eastAsia="ru-RU"/>
        </w:rPr>
        <w:t xml:space="preserve"> решения учебной проблемы совместно с учителем; </w:t>
      </w:r>
    </w:p>
    <w:p w:rsidR="00464B14" w:rsidRPr="00464B14" w:rsidRDefault="00464B14" w:rsidP="00464B14">
      <w:pPr>
        <w:numPr>
          <w:ilvl w:val="0"/>
          <w:numId w:val="27"/>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работать</w:t>
      </w:r>
      <w:r w:rsidRPr="00464B14">
        <w:rPr>
          <w:rFonts w:ascii="Times New Roman" w:eastAsia="Times New Roman" w:hAnsi="Times New Roman" w:cs="Times New Roman"/>
          <w:sz w:val="28"/>
          <w:szCs w:val="28"/>
          <w:lang w:eastAsia="ru-RU"/>
        </w:rPr>
        <w:t xml:space="preserve"> по плану, сверяя свои действия с целью, </w:t>
      </w:r>
      <w:r w:rsidRPr="00464B14">
        <w:rPr>
          <w:rFonts w:ascii="Times New Roman" w:eastAsia="Times New Roman" w:hAnsi="Times New Roman" w:cs="Times New Roman"/>
          <w:i/>
          <w:iCs/>
          <w:sz w:val="28"/>
          <w:szCs w:val="28"/>
          <w:lang w:eastAsia="ru-RU"/>
        </w:rPr>
        <w:t>корректировать</w:t>
      </w:r>
      <w:r w:rsidRPr="00464B14">
        <w:rPr>
          <w:rFonts w:ascii="Times New Roman" w:eastAsia="Times New Roman" w:hAnsi="Times New Roman" w:cs="Times New Roman"/>
          <w:sz w:val="28"/>
          <w:szCs w:val="28"/>
          <w:lang w:eastAsia="ru-RU"/>
        </w:rPr>
        <w:t xml:space="preserve"> свою деятельность; </w:t>
      </w:r>
    </w:p>
    <w:p w:rsidR="00464B14" w:rsidRPr="00464B14" w:rsidRDefault="00464B14" w:rsidP="00464B14">
      <w:pPr>
        <w:numPr>
          <w:ilvl w:val="0"/>
          <w:numId w:val="27"/>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sz w:val="28"/>
          <w:szCs w:val="28"/>
          <w:lang w:eastAsia="ru-RU"/>
        </w:rPr>
        <w:t xml:space="preserve">в диалоге с учителем вырабатывать критерии оценки и </w:t>
      </w:r>
      <w:r w:rsidRPr="00464B14">
        <w:rPr>
          <w:rFonts w:ascii="Times New Roman" w:eastAsia="Times New Roman" w:hAnsi="Times New Roman" w:cs="Times New Roman"/>
          <w:i/>
          <w:iCs/>
          <w:sz w:val="28"/>
          <w:szCs w:val="28"/>
          <w:lang w:eastAsia="ru-RU"/>
        </w:rPr>
        <w:t>определять</w:t>
      </w:r>
      <w:r w:rsidRPr="00464B14">
        <w:rPr>
          <w:rFonts w:ascii="Times New Roman" w:eastAsia="Times New Roman" w:hAnsi="Times New Roman" w:cs="Times New Roman"/>
          <w:sz w:val="28"/>
          <w:szCs w:val="28"/>
          <w:lang w:eastAsia="ru-RU"/>
        </w:rPr>
        <w:t xml:space="preserve"> степень успешности своей работы и работы других в соответствии с этими критериями. </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Познавательные УУД:</w:t>
      </w:r>
    </w:p>
    <w:p w:rsidR="00464B14" w:rsidRPr="00464B14" w:rsidRDefault="00464B14" w:rsidP="00464B14">
      <w:pPr>
        <w:numPr>
          <w:ilvl w:val="0"/>
          <w:numId w:val="28"/>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перерабатывать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преобразовывать</w:t>
      </w:r>
      <w:r w:rsidRPr="00464B14">
        <w:rPr>
          <w:rFonts w:ascii="Times New Roman" w:eastAsia="Times New Roman" w:hAnsi="Times New Roman" w:cs="Times New Roman"/>
          <w:sz w:val="28"/>
          <w:szCs w:val="28"/>
          <w:lang w:eastAsia="ru-RU"/>
        </w:rPr>
        <w:t xml:space="preserve"> информацию из одной формы в другую (составлять план, таблицу, схему); </w:t>
      </w:r>
    </w:p>
    <w:p w:rsidR="00464B14" w:rsidRPr="00464B14" w:rsidRDefault="00464B14" w:rsidP="00464B14">
      <w:pPr>
        <w:numPr>
          <w:ilvl w:val="0"/>
          <w:numId w:val="28"/>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пользоваться</w:t>
      </w:r>
      <w:r w:rsidRPr="00464B14">
        <w:rPr>
          <w:rFonts w:ascii="Times New Roman" w:eastAsia="Times New Roman" w:hAnsi="Times New Roman" w:cs="Times New Roman"/>
          <w:sz w:val="28"/>
          <w:szCs w:val="28"/>
          <w:lang w:eastAsia="ru-RU"/>
        </w:rPr>
        <w:t xml:space="preserve"> словарями, справочниками; </w:t>
      </w:r>
    </w:p>
    <w:p w:rsidR="00464B14" w:rsidRPr="00464B14" w:rsidRDefault="00464B14" w:rsidP="00464B14">
      <w:pPr>
        <w:numPr>
          <w:ilvl w:val="0"/>
          <w:numId w:val="28"/>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осуществлять</w:t>
      </w:r>
      <w:r w:rsidRPr="00464B14">
        <w:rPr>
          <w:rFonts w:ascii="Times New Roman" w:eastAsia="Times New Roman" w:hAnsi="Times New Roman" w:cs="Times New Roman"/>
          <w:sz w:val="28"/>
          <w:szCs w:val="28"/>
          <w:lang w:eastAsia="ru-RU"/>
        </w:rPr>
        <w:t xml:space="preserve"> анализ и синтез; </w:t>
      </w:r>
    </w:p>
    <w:p w:rsidR="00464B14" w:rsidRPr="00464B14" w:rsidRDefault="00464B14" w:rsidP="00464B14">
      <w:pPr>
        <w:numPr>
          <w:ilvl w:val="0"/>
          <w:numId w:val="28"/>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устанавливать</w:t>
      </w:r>
      <w:r w:rsidRPr="00464B14">
        <w:rPr>
          <w:rFonts w:ascii="Times New Roman" w:eastAsia="Times New Roman" w:hAnsi="Times New Roman" w:cs="Times New Roman"/>
          <w:sz w:val="28"/>
          <w:szCs w:val="28"/>
          <w:lang w:eastAsia="ru-RU"/>
        </w:rPr>
        <w:t xml:space="preserve"> причинно-следственные связи; </w:t>
      </w:r>
    </w:p>
    <w:p w:rsidR="00464B14" w:rsidRPr="00464B14" w:rsidRDefault="00464B14" w:rsidP="00464B14">
      <w:pPr>
        <w:numPr>
          <w:ilvl w:val="0"/>
          <w:numId w:val="28"/>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строить</w:t>
      </w:r>
      <w:r w:rsidRPr="00464B14">
        <w:rPr>
          <w:rFonts w:ascii="Times New Roman" w:eastAsia="Times New Roman" w:hAnsi="Times New Roman" w:cs="Times New Roman"/>
          <w:sz w:val="28"/>
          <w:szCs w:val="28"/>
          <w:lang w:eastAsia="ru-RU"/>
        </w:rPr>
        <w:t xml:space="preserve"> рассуждения; </w:t>
      </w:r>
    </w:p>
    <w:p w:rsidR="00464B14" w:rsidRPr="00464B14" w:rsidRDefault="00464B14" w:rsidP="00464B14">
      <w:p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Коммуникативные УУД:</w:t>
      </w:r>
    </w:p>
    <w:p w:rsidR="00464B14" w:rsidRPr="00464B14" w:rsidRDefault="00464B14" w:rsidP="00464B14">
      <w:pPr>
        <w:numPr>
          <w:ilvl w:val="0"/>
          <w:numId w:val="29"/>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адекватно использовать</w:t>
      </w:r>
      <w:r w:rsidRPr="00464B14">
        <w:rPr>
          <w:rFonts w:ascii="Times New Roman" w:eastAsia="Times New Roman" w:hAnsi="Times New Roman" w:cs="Times New Roman"/>
          <w:sz w:val="28"/>
          <w:szCs w:val="28"/>
          <w:lang w:eastAsia="ru-RU"/>
        </w:rPr>
        <w:t xml:space="preserve"> речевые средства для решения различных коммуникативных задач; владеть монологической и диалогической формами речи. </w:t>
      </w:r>
    </w:p>
    <w:p w:rsidR="00464B14" w:rsidRPr="00464B14" w:rsidRDefault="00464B14" w:rsidP="00464B14">
      <w:pPr>
        <w:numPr>
          <w:ilvl w:val="0"/>
          <w:numId w:val="29"/>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высказывать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обосновывать</w:t>
      </w:r>
      <w:r w:rsidRPr="00464B14">
        <w:rPr>
          <w:rFonts w:ascii="Times New Roman" w:eastAsia="Times New Roman" w:hAnsi="Times New Roman" w:cs="Times New Roman"/>
          <w:sz w:val="28"/>
          <w:szCs w:val="28"/>
          <w:lang w:eastAsia="ru-RU"/>
        </w:rPr>
        <w:t xml:space="preserve"> свою точку зрения; </w:t>
      </w:r>
    </w:p>
    <w:p w:rsidR="00464B14" w:rsidRPr="00464B14" w:rsidRDefault="00464B14" w:rsidP="00464B14">
      <w:pPr>
        <w:numPr>
          <w:ilvl w:val="0"/>
          <w:numId w:val="29"/>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lastRenderedPageBreak/>
        <w:t>слушать</w:t>
      </w:r>
      <w:r w:rsidRPr="00464B14">
        <w:rPr>
          <w:rFonts w:ascii="Times New Roman" w:eastAsia="Times New Roman" w:hAnsi="Times New Roman" w:cs="Times New Roman"/>
          <w:sz w:val="28"/>
          <w:szCs w:val="28"/>
          <w:lang w:eastAsia="ru-RU"/>
        </w:rPr>
        <w:t xml:space="preserve"> и </w:t>
      </w:r>
      <w:r w:rsidRPr="00464B14">
        <w:rPr>
          <w:rFonts w:ascii="Times New Roman" w:eastAsia="Times New Roman" w:hAnsi="Times New Roman" w:cs="Times New Roman"/>
          <w:i/>
          <w:iCs/>
          <w:sz w:val="28"/>
          <w:szCs w:val="28"/>
          <w:lang w:eastAsia="ru-RU"/>
        </w:rPr>
        <w:t>слышать</w:t>
      </w:r>
      <w:r w:rsidRPr="00464B14">
        <w:rPr>
          <w:rFonts w:ascii="Times New Roman" w:eastAsia="Times New Roman" w:hAnsi="Times New Roman" w:cs="Times New Roman"/>
          <w:sz w:val="28"/>
          <w:szCs w:val="28"/>
          <w:lang w:eastAsia="ru-RU"/>
        </w:rPr>
        <w:t xml:space="preserve"> других, пытаться принимать иную точку зрения, быть готовым корректировать свою точку зрения; </w:t>
      </w:r>
    </w:p>
    <w:p w:rsidR="00464B14" w:rsidRPr="00464B14" w:rsidRDefault="00464B14" w:rsidP="00464B14">
      <w:pPr>
        <w:numPr>
          <w:ilvl w:val="0"/>
          <w:numId w:val="29"/>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договариваться</w:t>
      </w:r>
      <w:r w:rsidRPr="00464B14">
        <w:rPr>
          <w:rFonts w:ascii="Times New Roman" w:eastAsia="Times New Roman" w:hAnsi="Times New Roman" w:cs="Times New Roman"/>
          <w:sz w:val="28"/>
          <w:szCs w:val="28"/>
          <w:lang w:eastAsia="ru-RU"/>
        </w:rPr>
        <w:t xml:space="preserve"> и приходить к общему решению в совместной деятельности; </w:t>
      </w:r>
    </w:p>
    <w:p w:rsidR="00464B14" w:rsidRPr="00464B14" w:rsidRDefault="00464B14" w:rsidP="00464B14">
      <w:pPr>
        <w:numPr>
          <w:ilvl w:val="0"/>
          <w:numId w:val="29"/>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464B14">
        <w:rPr>
          <w:rFonts w:ascii="Times New Roman" w:eastAsia="Times New Roman" w:hAnsi="Times New Roman" w:cs="Times New Roman"/>
          <w:i/>
          <w:iCs/>
          <w:sz w:val="28"/>
          <w:szCs w:val="28"/>
          <w:lang w:eastAsia="ru-RU"/>
        </w:rPr>
        <w:t>задавать вопросы</w:t>
      </w:r>
      <w:r w:rsidRPr="00464B14">
        <w:rPr>
          <w:rFonts w:ascii="Times New Roman" w:eastAsia="Times New Roman" w:hAnsi="Times New Roman" w:cs="Times New Roman"/>
          <w:sz w:val="28"/>
          <w:szCs w:val="28"/>
          <w:lang w:eastAsia="ru-RU"/>
        </w:rPr>
        <w:t xml:space="preserve">. </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center"/>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Содержание курса внеурочной деятельности</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1.</w:t>
      </w:r>
      <w:r w:rsidRPr="00464B14">
        <w:rPr>
          <w:rFonts w:ascii="Times New Roman" w:eastAsia="Times New Roman" w:hAnsi="Times New Roman" w:cs="Times New Roman"/>
          <w:color w:val="000000"/>
          <w:sz w:val="28"/>
          <w:szCs w:val="28"/>
          <w:lang w:eastAsia="ru-RU"/>
        </w:rPr>
        <w:t> </w:t>
      </w:r>
      <w:r w:rsidRPr="00464B14">
        <w:rPr>
          <w:rFonts w:ascii="Times New Roman" w:eastAsia="Times New Roman" w:hAnsi="Times New Roman" w:cs="Times New Roman"/>
          <w:b/>
          <w:bCs/>
          <w:color w:val="000000"/>
          <w:sz w:val="28"/>
          <w:szCs w:val="28"/>
          <w:lang w:eastAsia="ru-RU"/>
        </w:rPr>
        <w:t>Наша речь  и наш язык</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Азбука вежливости. Культура диалога. Речевые формулы, позволяющие корректно высказывать и отстаивать свою точку зрения, тактично критиковать точку зрения оппонента.</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2. Текст</w:t>
      </w:r>
    </w:p>
    <w:p w:rsidR="00464B14" w:rsidRPr="00464B14" w:rsidRDefault="00464B14"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Сочинение по наблюдениям с использованием описания и повествования.</w:t>
      </w:r>
    </w:p>
    <w:p w:rsidR="00464B14" w:rsidRDefault="00464B14"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Определение в реальном научно-популярном и художественном текстах элементов рассуждения. Использование элементов рассуждения в собственном сочинении по наблюдениям или впечатлениям.</w:t>
      </w:r>
    </w:p>
    <w:p w:rsidR="00533695" w:rsidRPr="00464B14" w:rsidRDefault="00533695"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533695" w:rsidRDefault="00464B14" w:rsidP="00533695">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3. Предложение и словосочетание</w:t>
      </w:r>
    </w:p>
    <w:p w:rsidR="00464B14" w:rsidRPr="00464B14" w:rsidRDefault="00464B14" w:rsidP="00533695">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Изучение особенностей фразеологических сочетаний. Вводится понятие «фразеологические обороты». Беседа о правильном употреблении фразеологизмов  в речи.</w:t>
      </w:r>
    </w:p>
    <w:p w:rsidR="00533695"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4. Слово и его значение</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 Знакомство с   термином « лексика», и лексическим значением слов. Знакомство с толковыми словарями русского языка</w:t>
      </w:r>
      <w:proofErr w:type="gramStart"/>
      <w:r w:rsidRPr="00464B14">
        <w:rPr>
          <w:rFonts w:ascii="Times New Roman" w:eastAsia="Times New Roman" w:hAnsi="Times New Roman" w:cs="Times New Roman"/>
          <w:color w:val="000000"/>
          <w:sz w:val="28"/>
          <w:szCs w:val="28"/>
          <w:lang w:eastAsia="ru-RU"/>
        </w:rPr>
        <w:t xml:space="preserve"> .</w:t>
      </w:r>
      <w:proofErr w:type="gramEnd"/>
      <w:r w:rsidRPr="00464B14">
        <w:rPr>
          <w:rFonts w:ascii="Times New Roman" w:eastAsia="Times New Roman" w:hAnsi="Times New Roman" w:cs="Times New Roman"/>
          <w:color w:val="000000"/>
          <w:sz w:val="28"/>
          <w:szCs w:val="28"/>
          <w:lang w:eastAsia="ru-RU"/>
        </w:rPr>
        <w:t xml:space="preserve"> Обогащение  словарного запаса  учащихся. Дается понятие о лексическом значении слов. Знакомство с лингвистическими словарями русского языка, с особенностями словарной статьи. Сравнение роли энциклопедических и лингвистических словарей. Обучение умению пользоваться различными словарями.</w:t>
      </w:r>
    </w:p>
    <w:p w:rsidR="00533695"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5. Состав слова</w:t>
      </w:r>
    </w:p>
    <w:p w:rsidR="00464B14" w:rsidRDefault="00464B14"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Знакомство с историей образования древнерусских имен. Беседа об истории появления  отчеств и фамилий в русском языке. Беседа об истории появления  отчеств и фамилий в русском языке. Знакомство со способами номинации, аффиксальном словообразовании и словосложении.</w:t>
      </w:r>
    </w:p>
    <w:p w:rsidR="00FC79FE" w:rsidRPr="00464B14" w:rsidRDefault="00FC79FE"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6. Части речи</w:t>
      </w:r>
    </w:p>
    <w:p w:rsid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Система частей речи русского языка: самостоятельные и служебные части речи.  </w:t>
      </w:r>
    </w:p>
    <w:p w:rsidR="00533695" w:rsidRPr="00464B14" w:rsidRDefault="00533695"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lastRenderedPageBreak/>
        <w:t>7. Фонетика и графика</w:t>
      </w:r>
      <w:r w:rsidRPr="00464B14">
        <w:rPr>
          <w:rFonts w:ascii="Times New Roman" w:eastAsia="Times New Roman" w:hAnsi="Times New Roman" w:cs="Times New Roman"/>
          <w:color w:val="000000"/>
          <w:sz w:val="28"/>
          <w:szCs w:val="28"/>
          <w:lang w:eastAsia="ru-RU"/>
        </w:rPr>
        <w:t> </w:t>
      </w:r>
    </w:p>
    <w:p w:rsidR="00464B14" w:rsidRPr="00464B14" w:rsidRDefault="00464B14" w:rsidP="00533695">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Расширение знаний о буквах и звуках. Знакомство с наукой фонетикой,  правилами чтения и записи транскрипции. Рассказ учителя об отличии  « буквы»  от «звука». Составление транскрипций.  Знакомство с  понятиями «фонография» и «звукозапись».</w:t>
      </w:r>
      <w:r>
        <w:rPr>
          <w:rFonts w:ascii="Times New Roman" w:eastAsia="Times New Roman" w:hAnsi="Times New Roman" w:cs="Times New Roman"/>
          <w:color w:val="000000"/>
          <w:sz w:val="28"/>
          <w:szCs w:val="28"/>
          <w:lang w:eastAsia="ru-RU"/>
        </w:rPr>
        <w:t xml:space="preserve"> </w:t>
      </w:r>
      <w:r w:rsidRPr="00464B14">
        <w:rPr>
          <w:rFonts w:ascii="Times New Roman" w:eastAsia="Times New Roman" w:hAnsi="Times New Roman" w:cs="Times New Roman"/>
          <w:color w:val="000000"/>
          <w:sz w:val="28"/>
          <w:szCs w:val="28"/>
          <w:lang w:eastAsia="ru-RU"/>
        </w:rPr>
        <w:t>Знакомство с историей письма, с этапом развития письменности – фонографией.</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8. Орфоэпия</w:t>
      </w:r>
    </w:p>
    <w:p w:rsidR="00464B14" w:rsidRDefault="00464B14"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 xml:space="preserve">Знакомство с наукой орфоэпия,  с нормами литературного произношения. Углубление и расширение знаний и представлений о литературном языке. Знакомство с понятиями «орфоэпия. </w:t>
      </w:r>
      <w:proofErr w:type="gramStart"/>
      <w:r w:rsidRPr="00464B14">
        <w:rPr>
          <w:rFonts w:ascii="Times New Roman" w:eastAsia="Times New Roman" w:hAnsi="Times New Roman" w:cs="Times New Roman"/>
          <w:color w:val="000000"/>
          <w:sz w:val="28"/>
          <w:szCs w:val="28"/>
          <w:lang w:eastAsia="ru-RU"/>
        </w:rPr>
        <w:t>Обучение</w:t>
      </w:r>
      <w:proofErr w:type="gramEnd"/>
      <w:r w:rsidRPr="00464B14">
        <w:rPr>
          <w:rFonts w:ascii="Times New Roman" w:eastAsia="Times New Roman" w:hAnsi="Times New Roman" w:cs="Times New Roman"/>
          <w:color w:val="000000"/>
          <w:sz w:val="28"/>
          <w:szCs w:val="28"/>
          <w:lang w:eastAsia="ru-RU"/>
        </w:rPr>
        <w:t xml:space="preserve"> правильному произношению слов, соблюдая орфоэпические нормы.</w:t>
      </w:r>
    </w:p>
    <w:p w:rsidR="00533695" w:rsidRPr="00464B14" w:rsidRDefault="00533695" w:rsidP="00533695">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9. Орфография</w:t>
      </w:r>
    </w:p>
    <w:p w:rsidR="00464B14" w:rsidRPr="00464B14" w:rsidRDefault="00464B14" w:rsidP="00533695">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Формировать орфографической зоркости. Использование разных принципов правописания в зависимости от места орфограммы  в слове. Использование орфографического словаря.</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br/>
      </w:r>
    </w:p>
    <w:p w:rsidR="00464B14" w:rsidRPr="00464B14" w:rsidRDefault="00464B14" w:rsidP="00464B14">
      <w:pPr>
        <w:shd w:val="clear" w:color="auto" w:fill="FFFFFF"/>
        <w:spacing w:after="150" w:line="240" w:lineRule="auto"/>
        <w:jc w:val="center"/>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t>Тематическое планирование</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tbl>
      <w:tblPr>
        <w:tblW w:w="9780" w:type="dxa"/>
        <w:shd w:val="clear" w:color="auto" w:fill="FFFFFF"/>
        <w:tblCellMar>
          <w:top w:w="105" w:type="dxa"/>
          <w:left w:w="105" w:type="dxa"/>
          <w:bottom w:w="105" w:type="dxa"/>
          <w:right w:w="105" w:type="dxa"/>
        </w:tblCellMar>
        <w:tblLook w:val="04A0"/>
      </w:tblPr>
      <w:tblGrid>
        <w:gridCol w:w="1271"/>
        <w:gridCol w:w="6772"/>
        <w:gridCol w:w="1737"/>
      </w:tblGrid>
      <w:tr w:rsidR="00464B14" w:rsidRPr="00464B14" w:rsidTr="00464B14">
        <w:trPr>
          <w:trHeight w:val="30"/>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center"/>
              <w:rPr>
                <w:rFonts w:ascii="Times New Roman" w:eastAsia="Times New Roman" w:hAnsi="Times New Roman" w:cs="Times New Roman"/>
                <w:b/>
                <w:color w:val="000000"/>
                <w:sz w:val="28"/>
                <w:szCs w:val="28"/>
                <w:lang w:eastAsia="ru-RU"/>
              </w:rPr>
            </w:pPr>
            <w:r w:rsidRPr="00464B14">
              <w:rPr>
                <w:rFonts w:ascii="Times New Roman" w:eastAsia="Times New Roman" w:hAnsi="Times New Roman" w:cs="Times New Roman"/>
                <w:b/>
                <w:color w:val="000000"/>
                <w:sz w:val="28"/>
                <w:szCs w:val="28"/>
                <w:lang w:eastAsia="ru-RU"/>
              </w:rPr>
              <w:t>№</w:t>
            </w:r>
            <w:proofErr w:type="spellStart"/>
            <w:r w:rsidRPr="00464B14">
              <w:rPr>
                <w:rFonts w:ascii="Times New Roman" w:eastAsia="Times New Roman" w:hAnsi="Times New Roman" w:cs="Times New Roman"/>
                <w:b/>
                <w:color w:val="000000"/>
                <w:sz w:val="28"/>
                <w:szCs w:val="28"/>
                <w:lang w:eastAsia="ru-RU"/>
              </w:rPr>
              <w:t>пп</w:t>
            </w:r>
            <w:proofErr w:type="spellEnd"/>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center"/>
              <w:rPr>
                <w:rFonts w:ascii="Times New Roman" w:eastAsia="Times New Roman" w:hAnsi="Times New Roman" w:cs="Times New Roman"/>
                <w:b/>
                <w:color w:val="000000"/>
                <w:sz w:val="28"/>
                <w:szCs w:val="28"/>
                <w:lang w:eastAsia="ru-RU"/>
              </w:rPr>
            </w:pPr>
            <w:r w:rsidRPr="00464B14">
              <w:rPr>
                <w:rFonts w:ascii="Times New Roman" w:eastAsia="Times New Roman" w:hAnsi="Times New Roman" w:cs="Times New Roman"/>
                <w:b/>
                <w:color w:val="000000"/>
                <w:sz w:val="28"/>
                <w:szCs w:val="28"/>
                <w:lang w:eastAsia="ru-RU"/>
              </w:rPr>
              <w:t>Тема</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center"/>
              <w:rPr>
                <w:rFonts w:ascii="Times New Roman" w:eastAsia="Times New Roman" w:hAnsi="Times New Roman" w:cs="Times New Roman"/>
                <w:b/>
                <w:color w:val="000000"/>
                <w:sz w:val="28"/>
                <w:szCs w:val="28"/>
                <w:lang w:eastAsia="ru-RU"/>
              </w:rPr>
            </w:pPr>
          </w:p>
        </w:tc>
      </w:tr>
      <w:tr w:rsidR="00464B14" w:rsidRPr="00464B14" w:rsidTr="00464B14">
        <w:trPr>
          <w:trHeight w:val="4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Наша речь  и наш язык</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r>
      <w:tr w:rsidR="00464B14" w:rsidRPr="00464B14" w:rsidTr="00464B14">
        <w:trPr>
          <w:trHeight w:val="7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ІІ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C63940">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Состав слова</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r>
      <w:tr w:rsidR="00464B14" w:rsidRPr="00464B14" w:rsidTr="00464B14">
        <w:trPr>
          <w:trHeight w:val="180"/>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ІІІ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C63940">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 xml:space="preserve">Слово и его значение </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9</w:t>
            </w:r>
          </w:p>
        </w:tc>
      </w:tr>
      <w:tr w:rsidR="00464B14" w:rsidRPr="00464B14" w:rsidTr="00464B14">
        <w:trPr>
          <w:trHeight w:val="7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ІV</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Орфография</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r>
      <w:tr w:rsidR="00464B14" w:rsidRPr="00464B14" w:rsidTr="00464B14">
        <w:trPr>
          <w:trHeight w:val="4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V</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Предложение и словосочетание</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p>
        </w:tc>
      </w:tr>
      <w:tr w:rsidR="00464B14" w:rsidRPr="00464B14" w:rsidTr="00464B14">
        <w:trPr>
          <w:trHeight w:val="7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VІ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C63940">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 xml:space="preserve">Текст </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2</w:t>
            </w:r>
          </w:p>
        </w:tc>
      </w:tr>
      <w:tr w:rsidR="00464B14" w:rsidRPr="00464B14" w:rsidTr="00464B14">
        <w:trPr>
          <w:trHeight w:val="45"/>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VІІ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Фонетика и графика</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w:t>
            </w:r>
          </w:p>
        </w:tc>
      </w:tr>
      <w:tr w:rsidR="00464B14" w:rsidRPr="00464B14" w:rsidTr="00C63940">
        <w:trPr>
          <w:trHeight w:val="591"/>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VІІІ</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Части речи</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r>
      <w:tr w:rsidR="00464B14" w:rsidRPr="00464B14" w:rsidTr="00464B14">
        <w:trPr>
          <w:trHeight w:val="30"/>
        </w:trPr>
        <w:tc>
          <w:tcPr>
            <w:tcW w:w="118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464B14"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ІX</w:t>
            </w:r>
          </w:p>
        </w:tc>
        <w:tc>
          <w:tcPr>
            <w:tcW w:w="6315"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color w:val="000000"/>
                <w:sz w:val="28"/>
                <w:szCs w:val="28"/>
                <w:lang w:eastAsia="ru-RU"/>
              </w:rPr>
              <w:t>Орфоэпия</w:t>
            </w:r>
          </w:p>
        </w:tc>
        <w:tc>
          <w:tcPr>
            <w:tcW w:w="1620" w:type="dxa"/>
            <w:tcBorders>
              <w:top w:val="single" w:sz="8" w:space="0" w:color="000001"/>
              <w:left w:val="single" w:sz="8" w:space="0" w:color="000001"/>
              <w:bottom w:val="single" w:sz="8" w:space="0" w:color="000001"/>
              <w:right w:val="single" w:sz="8" w:space="0" w:color="000001"/>
            </w:tcBorders>
            <w:shd w:val="clear" w:color="auto" w:fill="FFFFFF"/>
            <w:tcMar>
              <w:top w:w="0" w:type="dxa"/>
              <w:left w:w="115" w:type="dxa"/>
              <w:bottom w:w="0" w:type="dxa"/>
              <w:right w:w="115" w:type="dxa"/>
            </w:tcMar>
            <w:hideMark/>
          </w:tcPr>
          <w:p w:rsidR="00464B14" w:rsidRPr="00464B14" w:rsidRDefault="00C63940" w:rsidP="00464B14">
            <w:pPr>
              <w:spacing w:after="15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r>
    </w:tbl>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C63940" w:rsidRDefault="00C63940"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r w:rsidRPr="00464B14">
        <w:rPr>
          <w:rFonts w:ascii="Times New Roman" w:eastAsia="Times New Roman" w:hAnsi="Times New Roman" w:cs="Times New Roman"/>
          <w:b/>
          <w:bCs/>
          <w:color w:val="000000"/>
          <w:sz w:val="28"/>
          <w:szCs w:val="28"/>
          <w:lang w:eastAsia="ru-RU"/>
        </w:rPr>
        <w:lastRenderedPageBreak/>
        <w:t>КАЛЕНДАРНО-ТЕМАТИЧЕСКОЕ ПЛАНИРОВАНИЕ</w:t>
      </w:r>
    </w:p>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tbl>
      <w:tblPr>
        <w:tblW w:w="10773" w:type="dxa"/>
        <w:tblInd w:w="-1019" w:type="dxa"/>
        <w:shd w:val="clear" w:color="auto" w:fill="FFFFFF"/>
        <w:tblCellMar>
          <w:top w:w="105" w:type="dxa"/>
          <w:left w:w="105" w:type="dxa"/>
          <w:bottom w:w="105" w:type="dxa"/>
          <w:right w:w="105" w:type="dxa"/>
        </w:tblCellMar>
        <w:tblLook w:val="04A0"/>
      </w:tblPr>
      <w:tblGrid>
        <w:gridCol w:w="567"/>
        <w:gridCol w:w="4111"/>
        <w:gridCol w:w="851"/>
        <w:gridCol w:w="992"/>
        <w:gridCol w:w="992"/>
        <w:gridCol w:w="3260"/>
      </w:tblGrid>
      <w:tr w:rsidR="001D477B" w:rsidRPr="001D477B" w:rsidTr="001D477B">
        <w:trPr>
          <w:trHeight w:val="815"/>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 xml:space="preserve">№ </w:t>
            </w:r>
            <w:proofErr w:type="spellStart"/>
            <w:proofErr w:type="gramStart"/>
            <w:r w:rsidRPr="001D477B">
              <w:rPr>
                <w:rFonts w:ascii="Times New Roman" w:eastAsia="Times New Roman" w:hAnsi="Times New Roman" w:cs="Times New Roman"/>
                <w:color w:val="000000"/>
                <w:sz w:val="24"/>
                <w:szCs w:val="24"/>
                <w:lang w:eastAsia="ru-RU"/>
              </w:rPr>
              <w:t>п</w:t>
            </w:r>
            <w:proofErr w:type="spellEnd"/>
            <w:proofErr w:type="gramEnd"/>
            <w:r w:rsidRPr="001D477B">
              <w:rPr>
                <w:rFonts w:ascii="Times New Roman" w:eastAsia="Times New Roman" w:hAnsi="Times New Roman" w:cs="Times New Roman"/>
                <w:color w:val="000000"/>
                <w:sz w:val="24"/>
                <w:szCs w:val="24"/>
                <w:lang w:eastAsia="ru-RU"/>
              </w:rPr>
              <w:t>/</w:t>
            </w:r>
            <w:proofErr w:type="spellStart"/>
            <w:r w:rsidRPr="001D477B">
              <w:rPr>
                <w:rFonts w:ascii="Times New Roman" w:eastAsia="Times New Roman" w:hAnsi="Times New Roman" w:cs="Times New Roman"/>
                <w:color w:val="000000"/>
                <w:sz w:val="24"/>
                <w:szCs w:val="24"/>
                <w:lang w:eastAsia="ru-RU"/>
              </w:rPr>
              <w:t>п</w:t>
            </w:r>
            <w:proofErr w:type="spellEnd"/>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Тема урока.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Всего</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часов</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Дата план</w:t>
            </w: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Дата факт</w:t>
            </w: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sz w:val="24"/>
                <w:szCs w:val="24"/>
                <w:lang w:val="en-US"/>
              </w:rPr>
              <w:t>ЦОР/ЭОР</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Сказочное царство слов.</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Путешествие в страну Слов.</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3F472E"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Добрые слова.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val="en-US" w:eastAsia="ru-RU"/>
              </w:rPr>
            </w:pP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4</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Как образуются слова.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5</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Чудесные превращения слов.</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6</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Весёлые суффиксы.</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7</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Экскурсия в прошлое. Устаревшие слова.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8</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Из истории письменности на Руси.</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3F472E"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9</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Новые слова в русском языке.</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val="en-US" w:eastAsia="ru-RU"/>
              </w:rPr>
            </w:pP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10</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Язык – и стар, и вечно нов! И это так прекрасно!</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11</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Встреча с зарубежными друзьями.</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12</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Синонимы в русском языке.</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13</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Слов</w:t>
            </w:r>
            <w:proofErr w:type="gramStart"/>
            <w:r w:rsidRPr="001D477B">
              <w:rPr>
                <w:rFonts w:ascii="Times New Roman" w:eastAsia="Times New Roman" w:hAnsi="Times New Roman" w:cs="Times New Roman"/>
                <w:color w:val="000000"/>
                <w:sz w:val="24"/>
                <w:szCs w:val="24"/>
                <w:lang w:eastAsia="ru-RU"/>
              </w:rPr>
              <w:t>а-</w:t>
            </w:r>
            <w:proofErr w:type="gramEnd"/>
            <w:r w:rsidRPr="001D477B">
              <w:rPr>
                <w:rFonts w:ascii="Times New Roman" w:eastAsia="Times New Roman" w:hAnsi="Times New Roman" w:cs="Times New Roman"/>
                <w:color w:val="000000"/>
                <w:sz w:val="24"/>
                <w:szCs w:val="24"/>
                <w:lang w:eastAsia="ru-RU"/>
              </w:rPr>
              <w:t xml:space="preserve"> антонимы.</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14</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Слов</w:t>
            </w:r>
            <w:proofErr w:type="gramStart"/>
            <w:r w:rsidRPr="001D477B">
              <w:rPr>
                <w:rFonts w:ascii="Times New Roman" w:eastAsia="Times New Roman" w:hAnsi="Times New Roman" w:cs="Times New Roman"/>
                <w:color w:val="000000"/>
                <w:sz w:val="24"/>
                <w:szCs w:val="24"/>
                <w:lang w:eastAsia="ru-RU"/>
              </w:rPr>
              <w:t>а-</w:t>
            </w:r>
            <w:proofErr w:type="gramEnd"/>
            <w:r w:rsidRPr="001D477B">
              <w:rPr>
                <w:rFonts w:ascii="Times New Roman" w:eastAsia="Times New Roman" w:hAnsi="Times New Roman" w:cs="Times New Roman"/>
                <w:color w:val="000000"/>
                <w:sz w:val="24"/>
                <w:szCs w:val="24"/>
                <w:lang w:eastAsia="ru-RU"/>
              </w:rPr>
              <w:t xml:space="preserve"> омонимы.</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3F472E"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15</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Крылатые слова.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val="en-US" w:eastAsia="ru-RU"/>
              </w:rPr>
            </w:pP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16</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 королевстве ошибок.</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3F472E"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17</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Секреты орфографии.</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val="en-US" w:eastAsia="ru-RU"/>
              </w:rPr>
            </w:pP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18</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Составление собственных орфографических словарей (непроизносимый согласный).</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lastRenderedPageBreak/>
              <w:t>19</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 стране Сочинителей.</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20</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Искусство красноречия.</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21</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Какие бывают тексты? Учимся их создавать.</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408"/>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22</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Проба пера.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23</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Праздник творчества и игры.</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24</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Трудные слова.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3F472E"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25</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 xml:space="preserve">Общаться с языком кое-как – </w:t>
            </w:r>
            <w:proofErr w:type="gramStart"/>
            <w:r w:rsidRPr="001D477B">
              <w:rPr>
                <w:rFonts w:ascii="Times New Roman" w:eastAsia="Times New Roman" w:hAnsi="Times New Roman" w:cs="Times New Roman"/>
                <w:color w:val="000000"/>
                <w:sz w:val="24"/>
                <w:szCs w:val="24"/>
                <w:lang w:eastAsia="ru-RU"/>
              </w:rPr>
              <w:t>значит</w:t>
            </w:r>
            <w:proofErr w:type="gramEnd"/>
            <w:r w:rsidRPr="001D477B">
              <w:rPr>
                <w:rFonts w:ascii="Times New Roman" w:eastAsia="Times New Roman" w:hAnsi="Times New Roman" w:cs="Times New Roman"/>
                <w:color w:val="000000"/>
                <w:sz w:val="24"/>
                <w:szCs w:val="24"/>
                <w:lang w:eastAsia="ru-RU"/>
              </w:rPr>
              <w:t xml:space="preserve"> и мыслить кое-как: неточно, приблизительно, неверно.</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val="en-US" w:eastAsia="ru-RU"/>
              </w:rPr>
            </w:pP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26</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 xml:space="preserve">Занимательное </w:t>
            </w:r>
            <w:proofErr w:type="spellStart"/>
            <w:r w:rsidRPr="001D477B">
              <w:rPr>
                <w:rFonts w:ascii="Times New Roman" w:eastAsia="Times New Roman" w:hAnsi="Times New Roman" w:cs="Times New Roman"/>
                <w:color w:val="000000"/>
                <w:sz w:val="24"/>
                <w:szCs w:val="24"/>
                <w:lang w:eastAsia="ru-RU"/>
              </w:rPr>
              <w:t>слообразование</w:t>
            </w:r>
            <w:proofErr w:type="spellEnd"/>
            <w:r w:rsidRPr="001D477B">
              <w:rPr>
                <w:rFonts w:ascii="Times New Roman" w:eastAsia="Times New Roman" w:hAnsi="Times New Roman" w:cs="Times New Roman"/>
                <w:color w:val="000000"/>
                <w:sz w:val="24"/>
                <w:szCs w:val="24"/>
                <w:lang w:eastAsia="ru-RU"/>
              </w:rPr>
              <w:t>.</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27</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Шарады и логогрифы.</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https://uchi.ru/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28</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Занимательная фонетика.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29</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Имена числительные вокруг нас.</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val="en-US" w:eastAsia="ru-RU"/>
              </w:rPr>
            </w:pPr>
            <w:r w:rsidRPr="001D477B">
              <w:rPr>
                <w:rFonts w:ascii="Times New Roman" w:eastAsia="Times New Roman" w:hAnsi="Times New Roman" w:cs="Times New Roman"/>
                <w:color w:val="000000"/>
                <w:sz w:val="24"/>
                <w:szCs w:val="24"/>
                <w:lang w:val="en-US" w:eastAsia="ru-RU"/>
              </w:rPr>
              <w:t>https://uchi.ru/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30</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В гостях у сло</w:t>
            </w:r>
            <w:proofErr w:type="gramStart"/>
            <w:r w:rsidRPr="001D477B">
              <w:rPr>
                <w:rFonts w:ascii="Times New Roman" w:eastAsia="Times New Roman" w:hAnsi="Times New Roman" w:cs="Times New Roman"/>
                <w:color w:val="000000"/>
                <w:sz w:val="24"/>
                <w:szCs w:val="24"/>
                <w:lang w:eastAsia="ru-RU"/>
              </w:rPr>
              <w:t>в-</w:t>
            </w:r>
            <w:proofErr w:type="gramEnd"/>
            <w:r w:rsidRPr="001D477B">
              <w:rPr>
                <w:rFonts w:ascii="Times New Roman" w:eastAsia="Times New Roman" w:hAnsi="Times New Roman" w:cs="Times New Roman"/>
                <w:color w:val="000000"/>
                <w:sz w:val="24"/>
                <w:szCs w:val="24"/>
                <w:lang w:eastAsia="ru-RU"/>
              </w:rPr>
              <w:t xml:space="preserve"> родственников.</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31</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Предложения-загадки.</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32</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Имя дома твоего (история названия города).</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https://nsportal.ru/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33</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Русский язык неисчерпаемо богат. И всё обогащается с быстротой поражающей.</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rPr>
                <w:rFonts w:ascii="Times New Roman" w:eastAsia="Times New Roman" w:hAnsi="Times New Roman" w:cs="Times New Roman"/>
                <w:sz w:val="24"/>
                <w:szCs w:val="24"/>
                <w:lang w:val="en-US"/>
              </w:rPr>
            </w:pPr>
            <w:r w:rsidRPr="001D477B">
              <w:rPr>
                <w:rFonts w:ascii="Times New Roman" w:eastAsia="Times New Roman" w:hAnsi="Times New Roman" w:cs="Times New Roman"/>
                <w:sz w:val="24"/>
                <w:szCs w:val="24"/>
                <w:lang w:val="en-US"/>
              </w:rPr>
              <w:t>school-collection.edu.ru/collection/</w:t>
            </w:r>
          </w:p>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val="en-US" w:eastAsia="ru-RU"/>
              </w:rPr>
            </w:pPr>
            <w:r w:rsidRPr="001D477B">
              <w:rPr>
                <w:rFonts w:ascii="Times New Roman" w:eastAsia="Times New Roman" w:hAnsi="Times New Roman" w:cs="Times New Roman"/>
                <w:color w:val="000000"/>
                <w:sz w:val="24"/>
                <w:szCs w:val="24"/>
                <w:lang w:val="en-US" w:eastAsia="ru-RU"/>
              </w:rPr>
              <w:t>https://uchi.ru/</w:t>
            </w:r>
          </w:p>
        </w:tc>
      </w:tr>
      <w:tr w:rsidR="001D477B" w:rsidRPr="001D477B" w:rsidTr="001D477B">
        <w:trPr>
          <w:trHeight w:val="94"/>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34</w:t>
            </w: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КВН по русскому языку.</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1</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1D477B"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https://infourok.ru/</w:t>
            </w:r>
          </w:p>
        </w:tc>
      </w:tr>
      <w:tr w:rsidR="001D477B" w:rsidRPr="001D477B" w:rsidTr="001D477B">
        <w:trPr>
          <w:trHeight w:val="78"/>
        </w:trPr>
        <w:tc>
          <w:tcPr>
            <w:tcW w:w="567"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411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Итого:</w:t>
            </w:r>
          </w:p>
        </w:tc>
        <w:tc>
          <w:tcPr>
            <w:tcW w:w="851"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r w:rsidRPr="001D477B">
              <w:rPr>
                <w:rFonts w:ascii="Times New Roman" w:eastAsia="Times New Roman" w:hAnsi="Times New Roman" w:cs="Times New Roman"/>
                <w:color w:val="000000"/>
                <w:sz w:val="24"/>
                <w:szCs w:val="24"/>
                <w:lang w:eastAsia="ru-RU"/>
              </w:rPr>
              <w:t>34 ч.</w:t>
            </w:r>
          </w:p>
        </w:tc>
        <w:tc>
          <w:tcPr>
            <w:tcW w:w="992" w:type="dxa"/>
            <w:tcBorders>
              <w:top w:val="single" w:sz="6" w:space="0" w:color="000001"/>
              <w:left w:val="single" w:sz="6" w:space="0" w:color="000001"/>
              <w:bottom w:val="single" w:sz="6" w:space="0" w:color="000001"/>
              <w:right w:val="nil"/>
            </w:tcBorders>
            <w:shd w:val="clear" w:color="auto" w:fill="FFFFFF"/>
            <w:tcMar>
              <w:top w:w="0" w:type="dxa"/>
              <w:left w:w="115" w:type="dxa"/>
              <w:bottom w:w="0" w:type="dxa"/>
              <w:right w:w="0"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992"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c>
          <w:tcPr>
            <w:tcW w:w="3260" w:type="dxa"/>
            <w:tcBorders>
              <w:top w:val="single" w:sz="6" w:space="0" w:color="000001"/>
              <w:left w:val="single" w:sz="6" w:space="0" w:color="000001"/>
              <w:bottom w:val="single" w:sz="6" w:space="0" w:color="000001"/>
              <w:right w:val="single" w:sz="6" w:space="0" w:color="000001"/>
            </w:tcBorders>
            <w:shd w:val="clear" w:color="auto" w:fill="FFFFFF"/>
          </w:tcPr>
          <w:p w:rsidR="00533695" w:rsidRPr="001D477B" w:rsidRDefault="00533695" w:rsidP="001D477B">
            <w:pPr>
              <w:spacing w:after="0" w:line="240" w:lineRule="auto"/>
              <w:jc w:val="both"/>
              <w:rPr>
                <w:rFonts w:ascii="Times New Roman" w:eastAsia="Times New Roman" w:hAnsi="Times New Roman" w:cs="Times New Roman"/>
                <w:color w:val="000000"/>
                <w:sz w:val="24"/>
                <w:szCs w:val="24"/>
                <w:lang w:eastAsia="ru-RU"/>
              </w:rPr>
            </w:pPr>
          </w:p>
        </w:tc>
      </w:tr>
    </w:tbl>
    <w:p w:rsidR="00464B14" w:rsidRPr="00464B14" w:rsidRDefault="00464B14" w:rsidP="00464B14">
      <w:pPr>
        <w:shd w:val="clear" w:color="auto" w:fill="FFFFFF"/>
        <w:spacing w:after="150" w:line="240" w:lineRule="auto"/>
        <w:jc w:val="both"/>
        <w:rPr>
          <w:rFonts w:ascii="Times New Roman" w:eastAsia="Times New Roman" w:hAnsi="Times New Roman" w:cs="Times New Roman"/>
          <w:color w:val="000000"/>
          <w:sz w:val="28"/>
          <w:szCs w:val="28"/>
          <w:lang w:eastAsia="ru-RU"/>
        </w:rPr>
      </w:pPr>
    </w:p>
    <w:p w:rsidR="00F57649" w:rsidRPr="00464B14" w:rsidRDefault="00F57649" w:rsidP="00464B14">
      <w:pPr>
        <w:spacing w:line="240" w:lineRule="auto"/>
        <w:jc w:val="both"/>
        <w:rPr>
          <w:rFonts w:ascii="Times New Roman" w:hAnsi="Times New Roman" w:cs="Times New Roman"/>
          <w:sz w:val="28"/>
          <w:szCs w:val="28"/>
        </w:rPr>
      </w:pPr>
    </w:p>
    <w:sectPr w:rsidR="00F57649" w:rsidRPr="00464B14" w:rsidSect="00F5764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F5B4E"/>
    <w:multiLevelType w:val="multilevel"/>
    <w:tmpl w:val="299E1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5D24FB"/>
    <w:multiLevelType w:val="multilevel"/>
    <w:tmpl w:val="B6A0A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8207DA"/>
    <w:multiLevelType w:val="multilevel"/>
    <w:tmpl w:val="D98EB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59292A"/>
    <w:multiLevelType w:val="multilevel"/>
    <w:tmpl w:val="50485D28"/>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4548" w:hanging="720"/>
      </w:pPr>
      <w:rPr>
        <w:sz w:val="27"/>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0B4878D4"/>
    <w:multiLevelType w:val="hybridMultilevel"/>
    <w:tmpl w:val="47FC232E"/>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cs="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cs="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cs="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5">
    <w:nsid w:val="15B16127"/>
    <w:multiLevelType w:val="multilevel"/>
    <w:tmpl w:val="D836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FB06092"/>
    <w:multiLevelType w:val="multilevel"/>
    <w:tmpl w:val="396EB1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nsid w:val="27BC1884"/>
    <w:multiLevelType w:val="hybridMultilevel"/>
    <w:tmpl w:val="1A385F8A"/>
    <w:lvl w:ilvl="0" w:tplc="04190001">
      <w:start w:val="1"/>
      <w:numFmt w:val="bullet"/>
      <w:lvlText w:val=""/>
      <w:lvlJc w:val="left"/>
      <w:pPr>
        <w:ind w:left="1260" w:hanging="360"/>
      </w:pPr>
      <w:rPr>
        <w:rFonts w:ascii="Symbol" w:hAnsi="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8">
    <w:nsid w:val="289B6ECD"/>
    <w:multiLevelType w:val="multilevel"/>
    <w:tmpl w:val="FA289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8DA72A4"/>
    <w:multiLevelType w:val="multilevel"/>
    <w:tmpl w:val="972AB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2871555"/>
    <w:multiLevelType w:val="hybridMultilevel"/>
    <w:tmpl w:val="2E8C0E2C"/>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cs="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cs="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cs="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1">
    <w:nsid w:val="353E5AD0"/>
    <w:multiLevelType w:val="multilevel"/>
    <w:tmpl w:val="2C10D59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
    <w:nsid w:val="35CD37EC"/>
    <w:multiLevelType w:val="multilevel"/>
    <w:tmpl w:val="19900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83F0A96"/>
    <w:multiLevelType w:val="multilevel"/>
    <w:tmpl w:val="818201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nsid w:val="3B1C5B51"/>
    <w:multiLevelType w:val="multilevel"/>
    <w:tmpl w:val="0EFC1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9B571E1"/>
    <w:multiLevelType w:val="multilevel"/>
    <w:tmpl w:val="37E4A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CC90B47"/>
    <w:multiLevelType w:val="multilevel"/>
    <w:tmpl w:val="8530FB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nsid w:val="57AD43C3"/>
    <w:multiLevelType w:val="multilevel"/>
    <w:tmpl w:val="AF4EE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89D5188"/>
    <w:multiLevelType w:val="hybridMultilevel"/>
    <w:tmpl w:val="1A7C87F6"/>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cs="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cs="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cs="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9">
    <w:nsid w:val="58B25F10"/>
    <w:multiLevelType w:val="multilevel"/>
    <w:tmpl w:val="78B8B4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B0A5F7F"/>
    <w:multiLevelType w:val="hybridMultilevel"/>
    <w:tmpl w:val="B1CA16BC"/>
    <w:lvl w:ilvl="0" w:tplc="04190001">
      <w:start w:val="1"/>
      <w:numFmt w:val="bullet"/>
      <w:lvlText w:val=""/>
      <w:lvlJc w:val="left"/>
      <w:pPr>
        <w:ind w:left="1980" w:hanging="360"/>
      </w:pPr>
      <w:rPr>
        <w:rFonts w:ascii="Symbol" w:hAnsi="Symbol" w:hint="default"/>
      </w:rPr>
    </w:lvl>
    <w:lvl w:ilvl="1" w:tplc="04190003">
      <w:start w:val="1"/>
      <w:numFmt w:val="bullet"/>
      <w:lvlText w:val="o"/>
      <w:lvlJc w:val="left"/>
      <w:pPr>
        <w:ind w:left="2700" w:hanging="360"/>
      </w:pPr>
      <w:rPr>
        <w:rFonts w:ascii="Courier New" w:hAnsi="Courier New" w:cs="Courier New" w:hint="default"/>
      </w:rPr>
    </w:lvl>
    <w:lvl w:ilvl="2" w:tplc="04190005">
      <w:start w:val="1"/>
      <w:numFmt w:val="bullet"/>
      <w:lvlText w:val=""/>
      <w:lvlJc w:val="left"/>
      <w:pPr>
        <w:ind w:left="3420" w:hanging="360"/>
      </w:pPr>
      <w:rPr>
        <w:rFonts w:ascii="Wingdings" w:hAnsi="Wingdings" w:hint="default"/>
      </w:rPr>
    </w:lvl>
    <w:lvl w:ilvl="3" w:tplc="04190001">
      <w:start w:val="1"/>
      <w:numFmt w:val="bullet"/>
      <w:lvlText w:val=""/>
      <w:lvlJc w:val="left"/>
      <w:pPr>
        <w:ind w:left="4140" w:hanging="360"/>
      </w:pPr>
      <w:rPr>
        <w:rFonts w:ascii="Symbol" w:hAnsi="Symbol" w:hint="default"/>
      </w:rPr>
    </w:lvl>
    <w:lvl w:ilvl="4" w:tplc="04190003">
      <w:start w:val="1"/>
      <w:numFmt w:val="bullet"/>
      <w:lvlText w:val="o"/>
      <w:lvlJc w:val="left"/>
      <w:pPr>
        <w:ind w:left="4860" w:hanging="360"/>
      </w:pPr>
      <w:rPr>
        <w:rFonts w:ascii="Courier New" w:hAnsi="Courier New" w:cs="Courier New" w:hint="default"/>
      </w:rPr>
    </w:lvl>
    <w:lvl w:ilvl="5" w:tplc="04190005">
      <w:start w:val="1"/>
      <w:numFmt w:val="bullet"/>
      <w:lvlText w:val=""/>
      <w:lvlJc w:val="left"/>
      <w:pPr>
        <w:ind w:left="5580" w:hanging="360"/>
      </w:pPr>
      <w:rPr>
        <w:rFonts w:ascii="Wingdings" w:hAnsi="Wingdings" w:hint="default"/>
      </w:rPr>
    </w:lvl>
    <w:lvl w:ilvl="6" w:tplc="04190001">
      <w:start w:val="1"/>
      <w:numFmt w:val="bullet"/>
      <w:lvlText w:val=""/>
      <w:lvlJc w:val="left"/>
      <w:pPr>
        <w:ind w:left="6300" w:hanging="360"/>
      </w:pPr>
      <w:rPr>
        <w:rFonts w:ascii="Symbol" w:hAnsi="Symbol" w:hint="default"/>
      </w:rPr>
    </w:lvl>
    <w:lvl w:ilvl="7" w:tplc="04190003">
      <w:start w:val="1"/>
      <w:numFmt w:val="bullet"/>
      <w:lvlText w:val="o"/>
      <w:lvlJc w:val="left"/>
      <w:pPr>
        <w:ind w:left="7020" w:hanging="360"/>
      </w:pPr>
      <w:rPr>
        <w:rFonts w:ascii="Courier New" w:hAnsi="Courier New" w:cs="Courier New" w:hint="default"/>
      </w:rPr>
    </w:lvl>
    <w:lvl w:ilvl="8" w:tplc="04190005">
      <w:start w:val="1"/>
      <w:numFmt w:val="bullet"/>
      <w:lvlText w:val=""/>
      <w:lvlJc w:val="left"/>
      <w:pPr>
        <w:ind w:left="7740" w:hanging="360"/>
      </w:pPr>
      <w:rPr>
        <w:rFonts w:ascii="Wingdings" w:hAnsi="Wingdings" w:hint="default"/>
      </w:rPr>
    </w:lvl>
  </w:abstractNum>
  <w:abstractNum w:abstractNumId="21">
    <w:nsid w:val="5B5A49B7"/>
    <w:multiLevelType w:val="multilevel"/>
    <w:tmpl w:val="7EA2A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0CB2696"/>
    <w:multiLevelType w:val="multilevel"/>
    <w:tmpl w:val="03B20C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0D1BB0"/>
    <w:multiLevelType w:val="multilevel"/>
    <w:tmpl w:val="B89E03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nsid w:val="691509AB"/>
    <w:multiLevelType w:val="multilevel"/>
    <w:tmpl w:val="3FCCC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E1323F5"/>
    <w:multiLevelType w:val="multilevel"/>
    <w:tmpl w:val="6194D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F0261A5"/>
    <w:multiLevelType w:val="multilevel"/>
    <w:tmpl w:val="8DCC5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6643DDF"/>
    <w:multiLevelType w:val="multilevel"/>
    <w:tmpl w:val="8D16F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80A6174"/>
    <w:multiLevelType w:val="multilevel"/>
    <w:tmpl w:val="C97AF88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nsid w:val="7A196DBB"/>
    <w:multiLevelType w:val="multilevel"/>
    <w:tmpl w:val="E6F60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C7A337A"/>
    <w:multiLevelType w:val="multilevel"/>
    <w:tmpl w:val="0618F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FCF0593"/>
    <w:multiLevelType w:val="multilevel"/>
    <w:tmpl w:val="FDD6B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1"/>
  </w:num>
  <w:num w:numId="2">
    <w:abstractNumId w:val="17"/>
  </w:num>
  <w:num w:numId="3">
    <w:abstractNumId w:val="29"/>
  </w:num>
  <w:num w:numId="4">
    <w:abstractNumId w:val="21"/>
  </w:num>
  <w:num w:numId="5">
    <w:abstractNumId w:val="1"/>
  </w:num>
  <w:num w:numId="6">
    <w:abstractNumId w:val="19"/>
  </w:num>
  <w:num w:numId="7">
    <w:abstractNumId w:val="15"/>
  </w:num>
  <w:num w:numId="8">
    <w:abstractNumId w:val="12"/>
  </w:num>
  <w:num w:numId="9">
    <w:abstractNumId w:val="22"/>
  </w:num>
  <w:num w:numId="10">
    <w:abstractNumId w:val="25"/>
  </w:num>
  <w:num w:numId="11">
    <w:abstractNumId w:val="8"/>
  </w:num>
  <w:num w:numId="12">
    <w:abstractNumId w:val="0"/>
  </w:num>
  <w:num w:numId="13">
    <w:abstractNumId w:val="30"/>
  </w:num>
  <w:num w:numId="14">
    <w:abstractNumId w:val="24"/>
  </w:num>
  <w:num w:numId="15">
    <w:abstractNumId w:val="27"/>
  </w:num>
  <w:num w:numId="16">
    <w:abstractNumId w:val="2"/>
  </w:num>
  <w:num w:numId="17">
    <w:abstractNumId w:val="5"/>
  </w:num>
  <w:num w:numId="18">
    <w:abstractNumId w:val="14"/>
  </w:num>
  <w:num w:numId="19">
    <w:abstractNumId w:val="26"/>
  </w:num>
  <w:num w:numId="20">
    <w:abstractNumId w:val="9"/>
  </w:num>
  <w:num w:numId="21">
    <w:abstractNumId w:val="16"/>
  </w:num>
  <w:num w:numId="22">
    <w:abstractNumId w:val="3"/>
    <w:lvlOverride w:ilvl="0"/>
    <w:lvlOverride w:ilvl="1">
      <w:startOverride w:val="1"/>
    </w:lvlOverride>
    <w:lvlOverride w:ilvl="2"/>
    <w:lvlOverride w:ilvl="3"/>
    <w:lvlOverride w:ilvl="4"/>
    <w:lvlOverride w:ilvl="5"/>
    <w:lvlOverride w:ilvl="6"/>
    <w:lvlOverride w:ilvl="7"/>
    <w:lvlOverride w:ilvl="8"/>
  </w:num>
  <w:num w:numId="23">
    <w:abstractNumId w:val="7"/>
  </w:num>
  <w:num w:numId="24">
    <w:abstractNumId w:val="6"/>
  </w:num>
  <w:num w:numId="25">
    <w:abstractNumId w:val="20"/>
  </w:num>
  <w:num w:numId="26">
    <w:abstractNumId w:val="23"/>
  </w:num>
  <w:num w:numId="27">
    <w:abstractNumId w:val="13"/>
  </w:num>
  <w:num w:numId="28">
    <w:abstractNumId w:val="28"/>
  </w:num>
  <w:num w:numId="29">
    <w:abstractNumId w:val="11"/>
  </w:num>
  <w:num w:numId="30">
    <w:abstractNumId w:val="10"/>
  </w:num>
  <w:num w:numId="31">
    <w:abstractNumId w:val="18"/>
  </w:num>
  <w:num w:numId="3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464B14"/>
    <w:rsid w:val="001D477B"/>
    <w:rsid w:val="003F472E"/>
    <w:rsid w:val="00464B14"/>
    <w:rsid w:val="00533695"/>
    <w:rsid w:val="00671EDE"/>
    <w:rsid w:val="006761CD"/>
    <w:rsid w:val="00C63940"/>
    <w:rsid w:val="00F57649"/>
    <w:rsid w:val="00FC79F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764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64B1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rsid w:val="00464B14"/>
    <w:rPr>
      <w:color w:val="0000FF"/>
      <w:u w:val="single"/>
    </w:rPr>
  </w:style>
  <w:style w:type="paragraph" w:styleId="a5">
    <w:name w:val="List Paragraph"/>
    <w:basedOn w:val="a"/>
    <w:uiPriority w:val="34"/>
    <w:qFormat/>
    <w:rsid w:val="00533695"/>
    <w:pPr>
      <w:ind w:left="720"/>
      <w:contextualSpacing/>
    </w:pPr>
  </w:style>
  <w:style w:type="paragraph" w:styleId="a6">
    <w:name w:val="Balloon Text"/>
    <w:basedOn w:val="a"/>
    <w:link w:val="a7"/>
    <w:uiPriority w:val="99"/>
    <w:semiHidden/>
    <w:unhideWhenUsed/>
    <w:rsid w:val="003F472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F472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88185659">
      <w:bodyDiv w:val="1"/>
      <w:marLeft w:val="0"/>
      <w:marRight w:val="0"/>
      <w:marTop w:val="0"/>
      <w:marBottom w:val="0"/>
      <w:divBdr>
        <w:top w:val="none" w:sz="0" w:space="0" w:color="auto"/>
        <w:left w:val="none" w:sz="0" w:space="0" w:color="auto"/>
        <w:bottom w:val="none" w:sz="0" w:space="0" w:color="auto"/>
        <w:right w:val="none" w:sz="0" w:space="0" w:color="auto"/>
      </w:divBdr>
    </w:div>
    <w:div w:id="1932229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school2100.ru/uroki/elementary/rus.php"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E71E76-0C59-43FE-8657-D0AC45B70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9</Pages>
  <Words>1736</Words>
  <Characters>9898</Characters>
  <Application>Microsoft Office Word</Application>
  <DocSecurity>0</DocSecurity>
  <Lines>82</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ЕГЭ</dc:creator>
  <cp:keywords/>
  <dc:description/>
  <cp:lastModifiedBy>ЕГЭ</cp:lastModifiedBy>
  <cp:revision>5</cp:revision>
  <dcterms:created xsi:type="dcterms:W3CDTF">2022-10-12T13:29:00Z</dcterms:created>
  <dcterms:modified xsi:type="dcterms:W3CDTF">2022-10-17T12:29:00Z</dcterms:modified>
</cp:coreProperties>
</file>